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BF8" w:rsidRDefault="00FB013A" w:rsidP="001240C9">
      <w:pPr>
        <w:jc w:val="center"/>
        <w:rPr>
          <w:rFonts w:ascii="Proxyma nova" w:hAnsi="Proxyma nova" w:cstheme="minorHAnsi"/>
          <w:b/>
          <w:color w:val="000099"/>
          <w:sz w:val="22"/>
          <w:szCs w:val="22"/>
          <w:lang w:eastAsia="nl-NL" w:bidi="ar-SA"/>
        </w:rPr>
      </w:pPr>
      <w:r>
        <w:rPr>
          <w:rFonts w:ascii="Proxyma nova" w:hAnsi="Proxyma nova" w:cstheme="minorHAnsi"/>
          <w:b/>
          <w:color w:val="000099"/>
          <w:sz w:val="22"/>
          <w:szCs w:val="22"/>
          <w:lang w:eastAsia="nl-NL" w:bidi="ar-SA"/>
        </w:rPr>
        <w:t xml:space="preserve"> </w:t>
      </w:r>
    </w:p>
    <w:p w:rsidR="00CE3BF8" w:rsidRDefault="00CE3BF8" w:rsidP="00226FBE">
      <w:pPr>
        <w:rPr>
          <w:rFonts w:ascii="Proxyma nova" w:hAnsi="Proxyma nova" w:cstheme="minorHAnsi"/>
          <w:b/>
          <w:color w:val="000099"/>
          <w:sz w:val="22"/>
          <w:szCs w:val="22"/>
          <w:lang w:eastAsia="nl-NL" w:bidi="ar-SA"/>
        </w:rPr>
      </w:pPr>
    </w:p>
    <w:p w:rsidR="00CE3BF8" w:rsidRDefault="00CE3BF8" w:rsidP="00CE3BF8">
      <w:pP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Default="00CE3BF8" w:rsidP="001240C9">
      <w:pPr>
        <w:jc w:val="center"/>
        <w:rPr>
          <w:rFonts w:ascii="Proxyma nova" w:hAnsi="Proxyma nova" w:cstheme="minorHAnsi"/>
          <w:b/>
          <w:color w:val="000099"/>
          <w:sz w:val="22"/>
          <w:szCs w:val="22"/>
          <w:lang w:eastAsia="nl-NL" w:bidi="ar-SA"/>
        </w:rPr>
      </w:pPr>
    </w:p>
    <w:p w:rsidR="00CE3BF8" w:rsidRPr="00DD0BEC" w:rsidRDefault="00CE3BF8" w:rsidP="001240C9">
      <w:pPr>
        <w:jc w:val="center"/>
        <w:rPr>
          <w:rFonts w:ascii="Proxyma nova" w:hAnsi="Proxyma nova" w:cstheme="minorHAnsi"/>
          <w:b/>
          <w:color w:val="000099"/>
          <w:sz w:val="22"/>
          <w:szCs w:val="22"/>
          <w:lang w:eastAsia="nl-NL" w:bidi="ar-SA"/>
        </w:rPr>
      </w:pPr>
    </w:p>
    <w:p w:rsidR="00184C73" w:rsidRDefault="00927D15" w:rsidP="00F8681B">
      <w:pPr>
        <w:jc w:val="center"/>
        <w:rPr>
          <w:rFonts w:asciiTheme="minorHAnsi" w:hAnsiTheme="minorHAnsi" w:cstheme="minorHAnsi"/>
          <w:b/>
          <w:color w:val="000000" w:themeColor="text1"/>
          <w:sz w:val="72"/>
          <w:szCs w:val="40"/>
          <w:lang w:eastAsia="nl-NL" w:bidi="ar-SA"/>
        </w:rPr>
      </w:pPr>
      <w:r w:rsidRPr="00BE0446">
        <w:rPr>
          <w:rFonts w:asciiTheme="minorHAnsi" w:hAnsiTheme="minorHAnsi" w:cstheme="minorHAnsi"/>
          <w:b/>
          <w:color w:val="000000" w:themeColor="text1"/>
          <w:sz w:val="72"/>
          <w:szCs w:val="40"/>
          <w:lang w:eastAsia="nl-NL" w:bidi="ar-SA"/>
        </w:rPr>
        <w:t>V</w:t>
      </w:r>
      <w:r w:rsidR="00B5130A" w:rsidRPr="00BE0446">
        <w:rPr>
          <w:rFonts w:asciiTheme="minorHAnsi" w:hAnsiTheme="minorHAnsi" w:cstheme="minorHAnsi"/>
          <w:b/>
          <w:color w:val="000000" w:themeColor="text1"/>
          <w:sz w:val="72"/>
          <w:szCs w:val="40"/>
          <w:lang w:eastAsia="nl-NL" w:bidi="ar-SA"/>
        </w:rPr>
        <w:t>oedingsbeleid</w:t>
      </w:r>
      <w:r w:rsidR="00D67340">
        <w:rPr>
          <w:rFonts w:asciiTheme="minorHAnsi" w:hAnsiTheme="minorHAnsi" w:cstheme="minorHAnsi"/>
          <w:b/>
          <w:color w:val="000000" w:themeColor="text1"/>
          <w:sz w:val="72"/>
          <w:szCs w:val="40"/>
          <w:lang w:eastAsia="nl-NL" w:bidi="ar-SA"/>
        </w:rPr>
        <w:t xml:space="preserve"> en tra</w:t>
      </w:r>
      <w:r w:rsidR="00F11723">
        <w:rPr>
          <w:rFonts w:asciiTheme="minorHAnsi" w:hAnsiTheme="minorHAnsi" w:cstheme="minorHAnsi"/>
          <w:b/>
          <w:color w:val="000000" w:themeColor="text1"/>
          <w:sz w:val="72"/>
          <w:szCs w:val="40"/>
          <w:lang w:eastAsia="nl-NL" w:bidi="ar-SA"/>
        </w:rPr>
        <w:t>k</w:t>
      </w:r>
      <w:r w:rsidR="00D67340">
        <w:rPr>
          <w:rFonts w:asciiTheme="minorHAnsi" w:hAnsiTheme="minorHAnsi" w:cstheme="minorHAnsi"/>
          <w:b/>
          <w:color w:val="000000" w:themeColor="text1"/>
          <w:sz w:val="72"/>
          <w:szCs w:val="40"/>
          <w:lang w:eastAsia="nl-NL" w:bidi="ar-SA"/>
        </w:rPr>
        <w:t>tatiebeleid</w:t>
      </w:r>
      <w:r w:rsidR="00F41AC8" w:rsidRPr="00BE0446">
        <w:rPr>
          <w:rFonts w:asciiTheme="minorHAnsi" w:hAnsiTheme="minorHAnsi" w:cstheme="minorHAnsi"/>
          <w:b/>
          <w:color w:val="000000" w:themeColor="text1"/>
          <w:sz w:val="72"/>
          <w:szCs w:val="40"/>
          <w:lang w:eastAsia="nl-NL" w:bidi="ar-SA"/>
        </w:rPr>
        <w:t xml:space="preserve"> </w:t>
      </w:r>
      <w:r w:rsidR="00687531" w:rsidRPr="00BE0446">
        <w:rPr>
          <w:rFonts w:asciiTheme="minorHAnsi" w:hAnsiTheme="minorHAnsi" w:cstheme="minorHAnsi"/>
          <w:b/>
          <w:color w:val="000000" w:themeColor="text1"/>
          <w:sz w:val="72"/>
          <w:szCs w:val="40"/>
          <w:lang w:eastAsia="nl-NL" w:bidi="ar-SA"/>
        </w:rPr>
        <w:t>Kinderopvang Solidoe</w:t>
      </w:r>
    </w:p>
    <w:p w:rsidR="00D67340" w:rsidRPr="00BE0446" w:rsidRDefault="00D67340" w:rsidP="00F8681B">
      <w:pPr>
        <w:jc w:val="center"/>
        <w:rPr>
          <w:rFonts w:asciiTheme="minorHAnsi" w:hAnsiTheme="minorHAnsi" w:cstheme="minorHAnsi"/>
          <w:b/>
          <w:color w:val="000000" w:themeColor="text1"/>
          <w:sz w:val="72"/>
          <w:szCs w:val="40"/>
          <w:lang w:eastAsia="nl-NL" w:bidi="ar-SA"/>
        </w:rPr>
      </w:pPr>
    </w:p>
    <w:p w:rsidR="00CE3BF8" w:rsidRDefault="00CE3BF8" w:rsidP="00F8681B">
      <w:pPr>
        <w:jc w:val="center"/>
        <w:rPr>
          <w:rFonts w:ascii="Proxyma nova" w:hAnsi="Proxyma nova" w:cstheme="minorHAnsi"/>
          <w:b/>
          <w:color w:val="000099"/>
          <w:sz w:val="72"/>
          <w:szCs w:val="40"/>
          <w:lang w:eastAsia="nl-NL" w:bidi="ar-SA"/>
        </w:rPr>
      </w:pPr>
    </w:p>
    <w:p w:rsidR="00A43829" w:rsidRDefault="00A43829" w:rsidP="00F8681B">
      <w:pPr>
        <w:jc w:val="center"/>
        <w:rPr>
          <w:rFonts w:ascii="Proxyma nova" w:hAnsi="Proxyma nova" w:cstheme="minorHAnsi"/>
          <w:b/>
          <w:color w:val="000099"/>
          <w:sz w:val="72"/>
          <w:szCs w:val="40"/>
          <w:lang w:eastAsia="nl-NL" w:bidi="ar-SA"/>
        </w:rPr>
      </w:pPr>
    </w:p>
    <w:p w:rsidR="00CE3BF8" w:rsidRDefault="00890BF9" w:rsidP="00F8681B">
      <w:pPr>
        <w:jc w:val="center"/>
        <w:rPr>
          <w:rFonts w:ascii="Proxyma nova" w:hAnsi="Proxyma nova" w:cstheme="minorHAnsi"/>
          <w:b/>
          <w:color w:val="000099"/>
          <w:sz w:val="72"/>
          <w:szCs w:val="40"/>
          <w:lang w:eastAsia="nl-NL" w:bidi="ar-SA"/>
        </w:rPr>
      </w:pPr>
      <w:r>
        <w:rPr>
          <w:rFonts w:ascii="Proxyma nova" w:hAnsi="Proxyma nova" w:cstheme="minorHAnsi"/>
          <w:b/>
          <w:noProof/>
          <w:color w:val="000099"/>
          <w:sz w:val="72"/>
          <w:szCs w:val="40"/>
          <w:lang w:eastAsia="nl-NL" w:bidi="ar-SA"/>
        </w:rPr>
        <w:drawing>
          <wp:inline distT="0" distB="0" distL="0" distR="0" wp14:anchorId="129554FA" wp14:editId="37104FAE">
            <wp:extent cx="4718075" cy="134302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5392" cy="1345108"/>
                    </a:xfrm>
                    <a:prstGeom prst="rect">
                      <a:avLst/>
                    </a:prstGeom>
                    <a:noFill/>
                  </pic:spPr>
                </pic:pic>
              </a:graphicData>
            </a:graphic>
          </wp:inline>
        </w:drawing>
      </w:r>
    </w:p>
    <w:p w:rsidR="00CE3BF8" w:rsidRDefault="00CE3BF8" w:rsidP="00F8681B">
      <w:pPr>
        <w:jc w:val="center"/>
        <w:rPr>
          <w:rFonts w:ascii="Proxyma nova" w:hAnsi="Proxyma nova" w:cstheme="minorHAnsi"/>
          <w:b/>
          <w:color w:val="000099"/>
          <w:sz w:val="72"/>
          <w:szCs w:val="40"/>
          <w:lang w:eastAsia="nl-NL" w:bidi="ar-SA"/>
        </w:rPr>
      </w:pPr>
    </w:p>
    <w:p w:rsidR="00CE3BF8" w:rsidRDefault="00CE3BF8" w:rsidP="00CE3BF8">
      <w:pPr>
        <w:jc w:val="both"/>
        <w:rPr>
          <w:rFonts w:ascii="Proxyma nova" w:hAnsi="Proxyma nova" w:cstheme="minorHAnsi"/>
          <w:b/>
          <w:color w:val="000099"/>
          <w:sz w:val="72"/>
          <w:szCs w:val="40"/>
          <w:lang w:eastAsia="nl-NL" w:bidi="ar-SA"/>
        </w:rPr>
      </w:pPr>
    </w:p>
    <w:p w:rsidR="00CE3BF8" w:rsidRDefault="00CE3BF8" w:rsidP="00F8681B">
      <w:pPr>
        <w:jc w:val="center"/>
        <w:rPr>
          <w:rFonts w:ascii="Proxyma nova" w:hAnsi="Proxyma nova" w:cstheme="minorHAnsi"/>
          <w:b/>
          <w:color w:val="000099"/>
          <w:sz w:val="72"/>
          <w:szCs w:val="40"/>
          <w:lang w:eastAsia="nl-NL" w:bidi="ar-SA"/>
        </w:rPr>
      </w:pPr>
    </w:p>
    <w:p w:rsidR="00A257F7" w:rsidRDefault="00A257F7" w:rsidP="00F8681B">
      <w:pPr>
        <w:jc w:val="center"/>
        <w:rPr>
          <w:rFonts w:ascii="Proxyma nova" w:hAnsi="Proxyma nova" w:cstheme="minorHAnsi"/>
          <w:b/>
          <w:color w:val="000099"/>
          <w:sz w:val="72"/>
          <w:szCs w:val="40"/>
          <w:lang w:eastAsia="nl-NL" w:bidi="ar-SA"/>
        </w:rPr>
      </w:pPr>
    </w:p>
    <w:p w:rsidR="00CE3BF8" w:rsidRDefault="00CE3BF8" w:rsidP="00F8681B">
      <w:pPr>
        <w:jc w:val="center"/>
        <w:rPr>
          <w:rFonts w:ascii="Proxyma nova" w:hAnsi="Proxyma nova" w:cstheme="minorHAnsi"/>
          <w:b/>
          <w:color w:val="000099"/>
          <w:sz w:val="72"/>
          <w:szCs w:val="40"/>
          <w:lang w:eastAsia="nl-NL" w:bidi="ar-SA"/>
        </w:rPr>
      </w:pPr>
    </w:p>
    <w:sdt>
      <w:sdtPr>
        <w:rPr>
          <w:rFonts w:ascii="Proxyma nova" w:eastAsia="Times New Roman" w:hAnsi="Proxyma nova" w:cs="Vrinda"/>
          <w:bCs w:val="0"/>
          <w:color w:val="000099"/>
          <w:sz w:val="24"/>
          <w:szCs w:val="24"/>
          <w:lang w:bidi="bn-IN"/>
        </w:rPr>
        <w:id w:val="-1109886457"/>
        <w:docPartObj>
          <w:docPartGallery w:val="Table of Contents"/>
          <w:docPartUnique/>
        </w:docPartObj>
      </w:sdtPr>
      <w:sdtEndPr>
        <w:rPr>
          <w:b/>
        </w:rPr>
      </w:sdtEndPr>
      <w:sdtContent>
        <w:p w:rsidR="00CE3BF8" w:rsidRPr="00890BF9" w:rsidRDefault="00CE3BF8">
          <w:pPr>
            <w:pStyle w:val="Kopvaninhoudsopgave"/>
            <w:rPr>
              <w:rFonts w:ascii="Proxyma nova" w:hAnsi="Proxyma nova"/>
              <w:b/>
              <w:color w:val="000000" w:themeColor="text1"/>
              <w:sz w:val="24"/>
              <w:szCs w:val="24"/>
            </w:rPr>
          </w:pPr>
          <w:r w:rsidRPr="00890BF9">
            <w:rPr>
              <w:rFonts w:ascii="Proxyma nova" w:hAnsi="Proxyma nova"/>
              <w:b/>
              <w:color w:val="000000" w:themeColor="text1"/>
              <w:sz w:val="24"/>
              <w:szCs w:val="24"/>
            </w:rPr>
            <w:t>Inhoud</w:t>
          </w:r>
        </w:p>
        <w:p w:rsidR="001C5DC8" w:rsidRDefault="00CE3BF8">
          <w:pPr>
            <w:pStyle w:val="Inhopg1"/>
            <w:tabs>
              <w:tab w:val="right" w:leader="dot" w:pos="9062"/>
            </w:tabs>
            <w:rPr>
              <w:rFonts w:asciiTheme="minorHAnsi" w:eastAsiaTheme="minorEastAsia" w:hAnsiTheme="minorHAnsi" w:cstheme="minorBidi"/>
              <w:noProof/>
              <w:sz w:val="22"/>
              <w:szCs w:val="22"/>
              <w:lang w:eastAsia="nl-NL" w:bidi="ar-SA"/>
            </w:rPr>
          </w:pPr>
          <w:r w:rsidRPr="00CE3BF8">
            <w:rPr>
              <w:rFonts w:ascii="Proxyma nova" w:hAnsi="Proxyma nova"/>
              <w:color w:val="000099"/>
              <w:sz w:val="24"/>
            </w:rPr>
            <w:fldChar w:fldCharType="begin"/>
          </w:r>
          <w:r w:rsidRPr="00CE3BF8">
            <w:rPr>
              <w:rFonts w:ascii="Proxyma nova" w:hAnsi="Proxyma nova"/>
              <w:color w:val="000099"/>
              <w:sz w:val="24"/>
            </w:rPr>
            <w:instrText xml:space="preserve"> TOC \o "1-3" \h \z \u </w:instrText>
          </w:r>
          <w:r w:rsidRPr="00CE3BF8">
            <w:rPr>
              <w:rFonts w:ascii="Proxyma nova" w:hAnsi="Proxyma nova"/>
              <w:color w:val="000099"/>
              <w:sz w:val="24"/>
            </w:rPr>
            <w:fldChar w:fldCharType="separate"/>
          </w:r>
          <w:hyperlink w:anchor="_Toc116390313" w:history="1">
            <w:r w:rsidR="001C5DC8" w:rsidRPr="004612E0">
              <w:rPr>
                <w:rStyle w:val="Hyperlink"/>
                <w:rFonts w:cstheme="minorHAnsi"/>
                <w:noProof/>
              </w:rPr>
              <w:t>Algemeen</w:t>
            </w:r>
            <w:r w:rsidR="001C5DC8">
              <w:rPr>
                <w:noProof/>
                <w:webHidden/>
              </w:rPr>
              <w:tab/>
            </w:r>
            <w:r w:rsidR="001C5DC8">
              <w:rPr>
                <w:noProof/>
                <w:webHidden/>
              </w:rPr>
              <w:fldChar w:fldCharType="begin"/>
            </w:r>
            <w:r w:rsidR="001C5DC8">
              <w:rPr>
                <w:noProof/>
                <w:webHidden/>
              </w:rPr>
              <w:instrText xml:space="preserve"> PAGEREF _Toc116390313 \h </w:instrText>
            </w:r>
            <w:r w:rsidR="001C5DC8">
              <w:rPr>
                <w:noProof/>
                <w:webHidden/>
              </w:rPr>
            </w:r>
            <w:r w:rsidR="001C5DC8">
              <w:rPr>
                <w:noProof/>
                <w:webHidden/>
              </w:rPr>
              <w:fldChar w:fldCharType="separate"/>
            </w:r>
            <w:r w:rsidR="006679A5">
              <w:rPr>
                <w:noProof/>
                <w:webHidden/>
              </w:rPr>
              <w:t>2</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14" w:history="1">
            <w:r w:rsidR="001C5DC8" w:rsidRPr="004612E0">
              <w:rPr>
                <w:rStyle w:val="Hyperlink"/>
                <w:rFonts w:cstheme="minorHAnsi"/>
                <w:noProof/>
                <w:lang w:eastAsia="nl-NL"/>
              </w:rPr>
              <w:t>Gezond voedingsaanbod</w:t>
            </w:r>
            <w:r w:rsidR="001C5DC8">
              <w:rPr>
                <w:noProof/>
                <w:webHidden/>
              </w:rPr>
              <w:tab/>
            </w:r>
            <w:r w:rsidR="001C5DC8">
              <w:rPr>
                <w:noProof/>
                <w:webHidden/>
              </w:rPr>
              <w:fldChar w:fldCharType="begin"/>
            </w:r>
            <w:r w:rsidR="001C5DC8">
              <w:rPr>
                <w:noProof/>
                <w:webHidden/>
              </w:rPr>
              <w:instrText xml:space="preserve"> PAGEREF _Toc116390314 \h </w:instrText>
            </w:r>
            <w:r w:rsidR="001C5DC8">
              <w:rPr>
                <w:noProof/>
                <w:webHidden/>
              </w:rPr>
            </w:r>
            <w:r w:rsidR="001C5DC8">
              <w:rPr>
                <w:noProof/>
                <w:webHidden/>
              </w:rPr>
              <w:fldChar w:fldCharType="separate"/>
            </w:r>
            <w:r w:rsidR="006679A5">
              <w:rPr>
                <w:noProof/>
                <w:webHidden/>
              </w:rPr>
              <w:t>2</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15" w:history="1">
            <w:r w:rsidR="001C5DC8" w:rsidRPr="004612E0">
              <w:rPr>
                <w:rStyle w:val="Hyperlink"/>
                <w:rFonts w:cstheme="minorHAnsi"/>
                <w:noProof/>
                <w:lang w:eastAsia="nl-NL"/>
              </w:rPr>
              <w:t>Gezond eten met de Schijf van Vijf</w:t>
            </w:r>
            <w:r w:rsidR="001C5DC8">
              <w:rPr>
                <w:noProof/>
                <w:webHidden/>
              </w:rPr>
              <w:tab/>
            </w:r>
            <w:r w:rsidR="001C5DC8">
              <w:rPr>
                <w:noProof/>
                <w:webHidden/>
              </w:rPr>
              <w:fldChar w:fldCharType="begin"/>
            </w:r>
            <w:r w:rsidR="001C5DC8">
              <w:rPr>
                <w:noProof/>
                <w:webHidden/>
              </w:rPr>
              <w:instrText xml:space="preserve"> PAGEREF _Toc116390315 \h </w:instrText>
            </w:r>
            <w:r w:rsidR="001C5DC8">
              <w:rPr>
                <w:noProof/>
                <w:webHidden/>
              </w:rPr>
            </w:r>
            <w:r w:rsidR="001C5DC8">
              <w:rPr>
                <w:noProof/>
                <w:webHidden/>
              </w:rPr>
              <w:fldChar w:fldCharType="separate"/>
            </w:r>
            <w:r w:rsidR="006679A5">
              <w:rPr>
                <w:noProof/>
                <w:webHidden/>
              </w:rPr>
              <w:t>2</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16" w:history="1">
            <w:r w:rsidR="001C5DC8" w:rsidRPr="004612E0">
              <w:rPr>
                <w:rStyle w:val="Hyperlink"/>
                <w:rFonts w:cstheme="minorHAnsi"/>
                <w:noProof/>
                <w:lang w:eastAsia="nl-NL"/>
              </w:rPr>
              <w:t>Vaste en rustige eetmomenten</w:t>
            </w:r>
            <w:r w:rsidR="001C5DC8">
              <w:rPr>
                <w:noProof/>
                <w:webHidden/>
              </w:rPr>
              <w:tab/>
            </w:r>
            <w:r w:rsidR="001C5DC8">
              <w:rPr>
                <w:noProof/>
                <w:webHidden/>
              </w:rPr>
              <w:fldChar w:fldCharType="begin"/>
            </w:r>
            <w:r w:rsidR="001C5DC8">
              <w:rPr>
                <w:noProof/>
                <w:webHidden/>
              </w:rPr>
              <w:instrText xml:space="preserve"> PAGEREF _Toc116390316 \h </w:instrText>
            </w:r>
            <w:r w:rsidR="001C5DC8">
              <w:rPr>
                <w:noProof/>
                <w:webHidden/>
              </w:rPr>
            </w:r>
            <w:r w:rsidR="001C5DC8">
              <w:rPr>
                <w:noProof/>
                <w:webHidden/>
              </w:rPr>
              <w:fldChar w:fldCharType="separate"/>
            </w:r>
            <w:r w:rsidR="006679A5">
              <w:rPr>
                <w:noProof/>
                <w:webHidden/>
              </w:rPr>
              <w:t>3</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17" w:history="1">
            <w:r w:rsidR="001C5DC8" w:rsidRPr="004612E0">
              <w:rPr>
                <w:rStyle w:val="Hyperlink"/>
                <w:rFonts w:eastAsia="Calibri" w:cstheme="minorHAnsi"/>
                <w:noProof/>
              </w:rPr>
              <w:t>Allergieën of andere  individuele afspraken</w:t>
            </w:r>
            <w:r w:rsidR="001C5DC8">
              <w:rPr>
                <w:noProof/>
                <w:webHidden/>
              </w:rPr>
              <w:tab/>
            </w:r>
            <w:r w:rsidR="001C5DC8">
              <w:rPr>
                <w:noProof/>
                <w:webHidden/>
              </w:rPr>
              <w:fldChar w:fldCharType="begin"/>
            </w:r>
            <w:r w:rsidR="001C5DC8">
              <w:rPr>
                <w:noProof/>
                <w:webHidden/>
              </w:rPr>
              <w:instrText xml:space="preserve"> PAGEREF _Toc116390317 \h </w:instrText>
            </w:r>
            <w:r w:rsidR="001C5DC8">
              <w:rPr>
                <w:noProof/>
                <w:webHidden/>
              </w:rPr>
            </w:r>
            <w:r w:rsidR="001C5DC8">
              <w:rPr>
                <w:noProof/>
                <w:webHidden/>
              </w:rPr>
              <w:fldChar w:fldCharType="separate"/>
            </w:r>
            <w:r w:rsidR="006679A5">
              <w:rPr>
                <w:noProof/>
                <w:webHidden/>
              </w:rPr>
              <w:t>3</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18" w:history="1">
            <w:r w:rsidR="001C5DC8" w:rsidRPr="004612E0">
              <w:rPr>
                <w:rStyle w:val="Hyperlink"/>
                <w:rFonts w:cstheme="minorHAnsi"/>
                <w:noProof/>
              </w:rPr>
              <w:t>Hygiëne</w:t>
            </w:r>
            <w:r w:rsidR="001C5DC8">
              <w:rPr>
                <w:noProof/>
                <w:webHidden/>
              </w:rPr>
              <w:tab/>
            </w:r>
            <w:r w:rsidR="001C5DC8">
              <w:rPr>
                <w:noProof/>
                <w:webHidden/>
              </w:rPr>
              <w:fldChar w:fldCharType="begin"/>
            </w:r>
            <w:r w:rsidR="001C5DC8">
              <w:rPr>
                <w:noProof/>
                <w:webHidden/>
              </w:rPr>
              <w:instrText xml:space="preserve"> PAGEREF _Toc116390318 \h </w:instrText>
            </w:r>
            <w:r w:rsidR="001C5DC8">
              <w:rPr>
                <w:noProof/>
                <w:webHidden/>
              </w:rPr>
            </w:r>
            <w:r w:rsidR="001C5DC8">
              <w:rPr>
                <w:noProof/>
                <w:webHidden/>
              </w:rPr>
              <w:fldChar w:fldCharType="separate"/>
            </w:r>
            <w:r w:rsidR="006679A5">
              <w:rPr>
                <w:noProof/>
                <w:webHidden/>
              </w:rPr>
              <w:t>3</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19" w:history="1">
            <w:r w:rsidR="001C5DC8" w:rsidRPr="004612E0">
              <w:rPr>
                <w:rStyle w:val="Hyperlink"/>
                <w:rFonts w:cstheme="minorHAnsi"/>
                <w:noProof/>
              </w:rPr>
              <w:t>Speciale gelegenheden</w:t>
            </w:r>
            <w:r w:rsidR="001C5DC8">
              <w:rPr>
                <w:noProof/>
                <w:webHidden/>
              </w:rPr>
              <w:tab/>
            </w:r>
            <w:r w:rsidR="001C5DC8">
              <w:rPr>
                <w:noProof/>
                <w:webHidden/>
              </w:rPr>
              <w:fldChar w:fldCharType="begin"/>
            </w:r>
            <w:r w:rsidR="001C5DC8">
              <w:rPr>
                <w:noProof/>
                <w:webHidden/>
              </w:rPr>
              <w:instrText xml:space="preserve"> PAGEREF _Toc116390319 \h </w:instrText>
            </w:r>
            <w:r w:rsidR="001C5DC8">
              <w:rPr>
                <w:noProof/>
                <w:webHidden/>
              </w:rPr>
            </w:r>
            <w:r w:rsidR="001C5DC8">
              <w:rPr>
                <w:noProof/>
                <w:webHidden/>
              </w:rPr>
              <w:fldChar w:fldCharType="separate"/>
            </w:r>
            <w:r w:rsidR="006679A5">
              <w:rPr>
                <w:noProof/>
                <w:webHidden/>
              </w:rPr>
              <w:t>3</w:t>
            </w:r>
            <w:r w:rsidR="001C5DC8">
              <w:rPr>
                <w:noProof/>
                <w:webHidden/>
              </w:rPr>
              <w:fldChar w:fldCharType="end"/>
            </w:r>
          </w:hyperlink>
        </w:p>
        <w:p w:rsidR="001C5DC8" w:rsidRDefault="00D23581">
          <w:pPr>
            <w:pStyle w:val="Inhopg1"/>
            <w:tabs>
              <w:tab w:val="right" w:leader="dot" w:pos="9062"/>
            </w:tabs>
            <w:rPr>
              <w:rFonts w:asciiTheme="minorHAnsi" w:eastAsiaTheme="minorEastAsia" w:hAnsiTheme="minorHAnsi" w:cstheme="minorBidi"/>
              <w:noProof/>
              <w:sz w:val="22"/>
              <w:szCs w:val="22"/>
              <w:lang w:eastAsia="nl-NL" w:bidi="ar-SA"/>
            </w:rPr>
          </w:pPr>
          <w:hyperlink w:anchor="_Toc116390320" w:history="1">
            <w:r w:rsidR="001C5DC8" w:rsidRPr="004612E0">
              <w:rPr>
                <w:rStyle w:val="Hyperlink"/>
                <w:rFonts w:cstheme="minorHAnsi"/>
                <w:noProof/>
              </w:rPr>
              <w:t>Voedingsaanbod voor kinderen tot 1 jaar</w:t>
            </w:r>
            <w:r w:rsidR="001C5DC8">
              <w:rPr>
                <w:noProof/>
                <w:webHidden/>
              </w:rPr>
              <w:tab/>
            </w:r>
            <w:r w:rsidR="001C5DC8">
              <w:rPr>
                <w:noProof/>
                <w:webHidden/>
              </w:rPr>
              <w:fldChar w:fldCharType="begin"/>
            </w:r>
            <w:r w:rsidR="001C5DC8">
              <w:rPr>
                <w:noProof/>
                <w:webHidden/>
              </w:rPr>
              <w:instrText xml:space="preserve"> PAGEREF _Toc116390320 \h </w:instrText>
            </w:r>
            <w:r w:rsidR="001C5DC8">
              <w:rPr>
                <w:noProof/>
                <w:webHidden/>
              </w:rPr>
            </w:r>
            <w:r w:rsidR="001C5DC8">
              <w:rPr>
                <w:noProof/>
                <w:webHidden/>
              </w:rPr>
              <w:fldChar w:fldCharType="separate"/>
            </w:r>
            <w:r w:rsidR="006679A5">
              <w:rPr>
                <w:noProof/>
                <w:webHidden/>
              </w:rPr>
              <w:t>4</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21" w:history="1">
            <w:r w:rsidR="001C5DC8" w:rsidRPr="004612E0">
              <w:rPr>
                <w:rStyle w:val="Hyperlink"/>
                <w:rFonts w:cstheme="minorHAnsi"/>
                <w:noProof/>
              </w:rPr>
              <w:t>Drinken</w:t>
            </w:r>
            <w:r w:rsidR="001C5DC8">
              <w:rPr>
                <w:noProof/>
                <w:webHidden/>
              </w:rPr>
              <w:tab/>
            </w:r>
            <w:r w:rsidR="001C5DC8">
              <w:rPr>
                <w:noProof/>
                <w:webHidden/>
              </w:rPr>
              <w:fldChar w:fldCharType="begin"/>
            </w:r>
            <w:r w:rsidR="001C5DC8">
              <w:rPr>
                <w:noProof/>
                <w:webHidden/>
              </w:rPr>
              <w:instrText xml:space="preserve"> PAGEREF _Toc116390321 \h </w:instrText>
            </w:r>
            <w:r w:rsidR="001C5DC8">
              <w:rPr>
                <w:noProof/>
                <w:webHidden/>
              </w:rPr>
            </w:r>
            <w:r w:rsidR="001C5DC8">
              <w:rPr>
                <w:noProof/>
                <w:webHidden/>
              </w:rPr>
              <w:fldChar w:fldCharType="separate"/>
            </w:r>
            <w:r w:rsidR="006679A5">
              <w:rPr>
                <w:noProof/>
                <w:webHidden/>
              </w:rPr>
              <w:t>4</w:t>
            </w:r>
            <w:r w:rsidR="001C5DC8">
              <w:rPr>
                <w:noProof/>
                <w:webHidden/>
              </w:rPr>
              <w:fldChar w:fldCharType="end"/>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22" w:history="1">
            <w:r w:rsidR="001C5DC8" w:rsidRPr="004612E0">
              <w:rPr>
                <w:rStyle w:val="Hyperlink"/>
                <w:rFonts w:cstheme="minorHAnsi"/>
                <w:noProof/>
              </w:rPr>
              <w:t>Eten</w:t>
            </w:r>
            <w:r w:rsidR="001C5DC8">
              <w:rPr>
                <w:noProof/>
                <w:webHidden/>
              </w:rPr>
              <w:tab/>
            </w:r>
            <w:r w:rsidR="001C5DC8">
              <w:rPr>
                <w:noProof/>
                <w:webHidden/>
              </w:rPr>
              <w:fldChar w:fldCharType="begin"/>
            </w:r>
            <w:r w:rsidR="001C5DC8">
              <w:rPr>
                <w:noProof/>
                <w:webHidden/>
              </w:rPr>
              <w:instrText xml:space="preserve"> PAGEREF _Toc116390322 \h </w:instrText>
            </w:r>
            <w:r w:rsidR="001C5DC8">
              <w:rPr>
                <w:noProof/>
                <w:webHidden/>
              </w:rPr>
            </w:r>
            <w:r w:rsidR="001C5DC8">
              <w:rPr>
                <w:noProof/>
                <w:webHidden/>
              </w:rPr>
              <w:fldChar w:fldCharType="separate"/>
            </w:r>
            <w:r w:rsidR="006679A5">
              <w:rPr>
                <w:noProof/>
                <w:webHidden/>
              </w:rPr>
              <w:t>4</w:t>
            </w:r>
            <w:r w:rsidR="001C5DC8">
              <w:rPr>
                <w:noProof/>
                <w:webHidden/>
              </w:rPr>
              <w:fldChar w:fldCharType="end"/>
            </w:r>
          </w:hyperlink>
        </w:p>
        <w:p w:rsidR="001C5DC8" w:rsidRDefault="00D23581">
          <w:pPr>
            <w:pStyle w:val="Inhopg1"/>
            <w:tabs>
              <w:tab w:val="right" w:leader="dot" w:pos="9062"/>
            </w:tabs>
            <w:rPr>
              <w:rFonts w:asciiTheme="minorHAnsi" w:eastAsiaTheme="minorEastAsia" w:hAnsiTheme="minorHAnsi" w:cstheme="minorBidi"/>
              <w:noProof/>
              <w:sz w:val="22"/>
              <w:szCs w:val="22"/>
              <w:lang w:eastAsia="nl-NL" w:bidi="ar-SA"/>
            </w:rPr>
          </w:pPr>
          <w:hyperlink w:anchor="_Toc116390323" w:history="1">
            <w:r w:rsidR="001C5DC8" w:rsidRPr="004612E0">
              <w:rPr>
                <w:rStyle w:val="Hyperlink"/>
                <w:rFonts w:cstheme="minorHAnsi"/>
                <w:noProof/>
              </w:rPr>
              <w:t>Voedingsaanbod voor kinderen van 1 tot 4 jaar</w:t>
            </w:r>
            <w:r w:rsidR="001C5DC8">
              <w:rPr>
                <w:noProof/>
                <w:webHidden/>
              </w:rPr>
              <w:tab/>
            </w:r>
          </w:hyperlink>
          <w:r w:rsidR="000431E7">
            <w:rPr>
              <w:noProof/>
            </w:rPr>
            <w:t>6</w:t>
          </w:r>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24" w:history="1">
            <w:r w:rsidR="001C5DC8" w:rsidRPr="004612E0">
              <w:rPr>
                <w:rStyle w:val="Hyperlink"/>
                <w:rFonts w:cstheme="minorHAnsi"/>
                <w:noProof/>
              </w:rPr>
              <w:t>Algemene uitgangspunten</w:t>
            </w:r>
            <w:r w:rsidR="001C5DC8">
              <w:rPr>
                <w:noProof/>
                <w:webHidden/>
              </w:rPr>
              <w:tab/>
            </w:r>
          </w:hyperlink>
          <w:r w:rsidR="000431E7">
            <w:rPr>
              <w:noProof/>
            </w:rPr>
            <w:t>6</w:t>
          </w:r>
        </w:p>
        <w:p w:rsidR="001C5DC8" w:rsidRDefault="00D23581">
          <w:pPr>
            <w:pStyle w:val="Inhopg2"/>
            <w:tabs>
              <w:tab w:val="right" w:leader="dot" w:pos="9062"/>
            </w:tabs>
            <w:rPr>
              <w:noProof/>
            </w:rPr>
          </w:pPr>
          <w:hyperlink w:anchor="_Toc116390325" w:history="1">
            <w:r w:rsidR="001C5DC8" w:rsidRPr="004612E0">
              <w:rPr>
                <w:rStyle w:val="Hyperlink"/>
                <w:rFonts w:cstheme="minorHAnsi"/>
                <w:noProof/>
              </w:rPr>
              <w:t>Drinken en eten</w:t>
            </w:r>
            <w:r w:rsidR="001C5DC8">
              <w:rPr>
                <w:noProof/>
                <w:webHidden/>
              </w:rPr>
              <w:tab/>
            </w:r>
            <w:r w:rsidR="006679A5">
              <w:rPr>
                <w:noProof/>
                <w:webHidden/>
              </w:rPr>
              <w:t>6</w:t>
            </w:r>
          </w:hyperlink>
        </w:p>
        <w:p w:rsidR="001C5DC8" w:rsidRDefault="00D23581">
          <w:pPr>
            <w:pStyle w:val="Inhopg1"/>
            <w:tabs>
              <w:tab w:val="right" w:leader="dot" w:pos="9062"/>
            </w:tabs>
            <w:rPr>
              <w:rFonts w:asciiTheme="minorHAnsi" w:eastAsiaTheme="minorEastAsia" w:hAnsiTheme="minorHAnsi" w:cstheme="minorBidi"/>
              <w:noProof/>
              <w:sz w:val="22"/>
              <w:szCs w:val="22"/>
              <w:lang w:eastAsia="nl-NL" w:bidi="ar-SA"/>
            </w:rPr>
          </w:pPr>
          <w:hyperlink w:anchor="_Toc116390327" w:history="1">
            <w:r w:rsidR="001C5DC8" w:rsidRPr="004612E0">
              <w:rPr>
                <w:rStyle w:val="Hyperlink"/>
                <w:rFonts w:cstheme="minorHAnsi"/>
                <w:noProof/>
              </w:rPr>
              <w:t>Voedingsaanbod voor kinderen van 4 tot 13 jaar</w:t>
            </w:r>
            <w:r w:rsidR="001C5DC8">
              <w:rPr>
                <w:noProof/>
                <w:webHidden/>
              </w:rPr>
              <w:tab/>
            </w:r>
            <w:r w:rsidR="006679A5">
              <w:rPr>
                <w:noProof/>
                <w:webHidden/>
              </w:rPr>
              <w:t>9</w:t>
            </w:r>
          </w:hyperlink>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28" w:history="1">
            <w:r w:rsidR="001C5DC8" w:rsidRPr="004612E0">
              <w:rPr>
                <w:rStyle w:val="Hyperlink"/>
                <w:rFonts w:cstheme="minorHAnsi"/>
                <w:noProof/>
              </w:rPr>
              <w:t>Algemene uitgangspunten</w:t>
            </w:r>
            <w:r w:rsidR="001C5DC8">
              <w:rPr>
                <w:noProof/>
                <w:webHidden/>
              </w:rPr>
              <w:tab/>
            </w:r>
          </w:hyperlink>
          <w:r w:rsidR="006679A5">
            <w:rPr>
              <w:noProof/>
            </w:rPr>
            <w:t>9</w:t>
          </w:r>
        </w:p>
        <w:p w:rsidR="001C5DC8" w:rsidRDefault="00D23581">
          <w:pPr>
            <w:pStyle w:val="Inhopg2"/>
            <w:tabs>
              <w:tab w:val="right" w:leader="dot" w:pos="9062"/>
            </w:tabs>
            <w:rPr>
              <w:rFonts w:asciiTheme="minorHAnsi" w:eastAsiaTheme="minorEastAsia" w:hAnsiTheme="minorHAnsi" w:cstheme="minorBidi"/>
              <w:noProof/>
              <w:sz w:val="22"/>
              <w:szCs w:val="22"/>
              <w:lang w:eastAsia="nl-NL" w:bidi="ar-SA"/>
            </w:rPr>
          </w:pPr>
          <w:hyperlink w:anchor="_Toc116390329" w:history="1">
            <w:r w:rsidR="001C5DC8" w:rsidRPr="004612E0">
              <w:rPr>
                <w:rStyle w:val="Hyperlink"/>
                <w:rFonts w:cstheme="minorHAnsi"/>
                <w:noProof/>
              </w:rPr>
              <w:t>Drinken en eten</w:t>
            </w:r>
            <w:r w:rsidR="001C5DC8">
              <w:rPr>
                <w:noProof/>
                <w:webHidden/>
              </w:rPr>
              <w:tab/>
            </w:r>
            <w:r w:rsidR="001C5DC8">
              <w:rPr>
                <w:noProof/>
                <w:webHidden/>
              </w:rPr>
              <w:fldChar w:fldCharType="begin"/>
            </w:r>
            <w:r w:rsidR="001C5DC8">
              <w:rPr>
                <w:noProof/>
                <w:webHidden/>
              </w:rPr>
              <w:instrText xml:space="preserve"> PAGEREF _Toc116390329 \h </w:instrText>
            </w:r>
            <w:r w:rsidR="001C5DC8">
              <w:rPr>
                <w:noProof/>
                <w:webHidden/>
              </w:rPr>
            </w:r>
            <w:r w:rsidR="001C5DC8">
              <w:rPr>
                <w:noProof/>
                <w:webHidden/>
              </w:rPr>
              <w:fldChar w:fldCharType="separate"/>
            </w:r>
            <w:r w:rsidR="006679A5">
              <w:rPr>
                <w:noProof/>
                <w:webHidden/>
              </w:rPr>
              <w:t>9</w:t>
            </w:r>
            <w:r w:rsidR="001C5DC8">
              <w:rPr>
                <w:noProof/>
                <w:webHidden/>
              </w:rPr>
              <w:fldChar w:fldCharType="end"/>
            </w:r>
          </w:hyperlink>
        </w:p>
        <w:p w:rsidR="001C5DC8" w:rsidRDefault="002F6846" w:rsidP="002F6846">
          <w:pPr>
            <w:pStyle w:val="Inhopg3"/>
            <w:tabs>
              <w:tab w:val="right" w:leader="dot" w:pos="9062"/>
            </w:tabs>
            <w:ind w:left="0"/>
            <w:rPr>
              <w:rFonts w:asciiTheme="minorHAnsi" w:eastAsiaTheme="minorEastAsia" w:hAnsiTheme="minorHAnsi" w:cstheme="minorBidi"/>
              <w:noProof/>
              <w:sz w:val="22"/>
              <w:szCs w:val="22"/>
              <w:lang w:eastAsia="nl-NL" w:bidi="ar-SA"/>
            </w:rPr>
          </w:pPr>
          <w:r>
            <w:t xml:space="preserve"> Traktatiebeleid………………………………………………………………………………………………………………………………………………………</w:t>
          </w:r>
          <w:r w:rsidR="00A8577A">
            <w:t>….</w:t>
          </w:r>
          <w:r>
            <w:t>………..1</w:t>
          </w:r>
          <w:r w:rsidR="000431E7">
            <w:t>1</w:t>
          </w:r>
          <w:r>
            <w:t xml:space="preserve"> </w:t>
          </w:r>
        </w:p>
        <w:p w:rsidR="00CE3BF8" w:rsidRDefault="00CE3BF8">
          <w:r w:rsidRPr="00CE3BF8">
            <w:rPr>
              <w:rFonts w:ascii="Proxyma nova" w:hAnsi="Proxyma nova"/>
              <w:b/>
              <w:bCs/>
              <w:color w:val="000099"/>
              <w:sz w:val="24"/>
            </w:rPr>
            <w:fldChar w:fldCharType="end"/>
          </w:r>
        </w:p>
      </w:sdtContent>
    </w:sdt>
    <w:p w:rsidR="00184C73" w:rsidRPr="0074021D" w:rsidRDefault="00184C73" w:rsidP="0074021D">
      <w:pPr>
        <w:pStyle w:val="Lijstalinea"/>
        <w:ind w:left="360"/>
        <w:jc w:val="both"/>
        <w:rPr>
          <w:rFonts w:ascii="Proxyma nova" w:hAnsi="Proxyma nova" w:cstheme="minorHAnsi"/>
          <w:b/>
          <w:color w:val="000099"/>
          <w:sz w:val="24"/>
          <w:szCs w:val="20"/>
        </w:rPr>
      </w:pPr>
    </w:p>
    <w:p w:rsidR="00296EA3" w:rsidRDefault="00296EA3" w:rsidP="00296EA3">
      <w:pPr>
        <w:rPr>
          <w:rFonts w:ascii="Proxyma nova" w:hAnsi="Proxyma nova" w:cstheme="minorHAnsi"/>
          <w:color w:val="000099"/>
          <w:sz w:val="22"/>
          <w:lang w:eastAsia="nl-NL" w:bidi="ar-SA"/>
        </w:rPr>
      </w:pPr>
      <w:r>
        <w:rPr>
          <w:rFonts w:ascii="Proxyma nova" w:hAnsi="Proxyma nova" w:cstheme="minorHAnsi"/>
          <w:color w:val="000099"/>
          <w:sz w:val="22"/>
          <w:lang w:eastAsia="nl-NL" w:bidi="ar-SA"/>
        </w:rPr>
        <w:br/>
      </w:r>
    </w:p>
    <w:p w:rsidR="00296EA3" w:rsidRDefault="00296EA3" w:rsidP="00296EA3">
      <w:pPr>
        <w:rPr>
          <w:rFonts w:ascii="Proxyma nova" w:hAnsi="Proxyma nova" w:cstheme="minorHAnsi"/>
          <w:b/>
          <w:color w:val="000099"/>
          <w:sz w:val="36"/>
          <w:szCs w:val="36"/>
          <w:lang w:eastAsia="nl-NL" w:bidi="ar-SA"/>
        </w:rPr>
      </w:pPr>
    </w:p>
    <w:p w:rsidR="00296EA3" w:rsidRDefault="00296EA3" w:rsidP="00296EA3">
      <w:pPr>
        <w:rPr>
          <w:rFonts w:ascii="Proxyma nova" w:hAnsi="Proxyma nova" w:cstheme="minorHAnsi"/>
          <w:b/>
          <w:color w:val="000099"/>
          <w:sz w:val="36"/>
          <w:szCs w:val="36"/>
          <w:lang w:eastAsia="nl-NL" w:bidi="ar-SA"/>
        </w:rPr>
      </w:pPr>
    </w:p>
    <w:p w:rsidR="00A43829" w:rsidRDefault="00A43829" w:rsidP="00296EA3">
      <w:pPr>
        <w:rPr>
          <w:rFonts w:ascii="Proxyma nova" w:hAnsi="Proxyma nova" w:cstheme="minorHAnsi"/>
          <w:b/>
          <w:color w:val="000099"/>
          <w:sz w:val="36"/>
          <w:szCs w:val="36"/>
          <w:lang w:eastAsia="nl-NL" w:bidi="ar-SA"/>
        </w:rPr>
      </w:pPr>
    </w:p>
    <w:p w:rsidR="00A43829" w:rsidRDefault="00A43829" w:rsidP="00296EA3">
      <w:pPr>
        <w:rPr>
          <w:rFonts w:ascii="Proxyma nova" w:hAnsi="Proxyma nova" w:cstheme="minorHAnsi"/>
          <w:b/>
          <w:color w:val="000099"/>
          <w:sz w:val="36"/>
          <w:szCs w:val="36"/>
          <w:lang w:eastAsia="nl-NL" w:bidi="ar-SA"/>
        </w:rPr>
      </w:pPr>
    </w:p>
    <w:p w:rsidR="00890BF9" w:rsidRDefault="00890BF9" w:rsidP="00744D79">
      <w:pPr>
        <w:pStyle w:val="Kop1"/>
        <w:spacing w:line="276" w:lineRule="auto"/>
        <w:rPr>
          <w:rFonts w:asciiTheme="minorHAnsi" w:hAnsiTheme="minorHAnsi" w:cstheme="minorHAnsi"/>
        </w:rPr>
      </w:pPr>
    </w:p>
    <w:p w:rsidR="002F6846" w:rsidRDefault="002F6846" w:rsidP="002F6846">
      <w:pPr>
        <w:pStyle w:val="Geenafstand"/>
      </w:pPr>
    </w:p>
    <w:p w:rsidR="002F6846" w:rsidRDefault="002F6846" w:rsidP="002F6846">
      <w:pPr>
        <w:pStyle w:val="Geenafstand"/>
      </w:pPr>
    </w:p>
    <w:p w:rsidR="002F6846" w:rsidRDefault="002F6846" w:rsidP="002F6846">
      <w:pPr>
        <w:pStyle w:val="Geenafstand"/>
      </w:pPr>
    </w:p>
    <w:p w:rsidR="002F6846" w:rsidRPr="002F6846" w:rsidRDefault="002F6846" w:rsidP="002F6846">
      <w:pPr>
        <w:pStyle w:val="Geenafstand"/>
      </w:pPr>
    </w:p>
    <w:p w:rsidR="0003658A" w:rsidRPr="00226FBE" w:rsidRDefault="002163DA" w:rsidP="00744D79">
      <w:pPr>
        <w:pStyle w:val="Kop1"/>
        <w:spacing w:line="276" w:lineRule="auto"/>
        <w:rPr>
          <w:rFonts w:asciiTheme="minorHAnsi" w:hAnsiTheme="minorHAnsi" w:cstheme="minorHAnsi"/>
          <w:color w:val="000000" w:themeColor="text1"/>
          <w:u w:val="single"/>
        </w:rPr>
      </w:pPr>
      <w:bookmarkStart w:id="0" w:name="_Toc116390313"/>
      <w:r w:rsidRPr="00890BF9">
        <w:rPr>
          <w:rFonts w:asciiTheme="minorHAnsi" w:hAnsiTheme="minorHAnsi" w:cstheme="minorHAnsi"/>
          <w:color w:val="000000" w:themeColor="text1"/>
        </w:rPr>
        <w:lastRenderedPageBreak/>
        <w:t>Algemeen</w:t>
      </w:r>
      <w:bookmarkEnd w:id="0"/>
    </w:p>
    <w:p w:rsidR="0097251F" w:rsidRPr="00890BF9" w:rsidRDefault="00226FBE" w:rsidP="00744D79">
      <w:pPr>
        <w:pStyle w:val="Geenafstand"/>
        <w:spacing w:line="276" w:lineRule="auto"/>
        <w:rPr>
          <w:rFonts w:asciiTheme="minorHAnsi" w:hAnsiTheme="minorHAnsi" w:cstheme="minorHAnsi"/>
          <w:color w:val="000000" w:themeColor="text1"/>
          <w:sz w:val="22"/>
          <w:szCs w:val="22"/>
          <w:lang w:eastAsia="nl-NL" w:bidi="ar-SA"/>
        </w:rPr>
      </w:pPr>
      <w:r w:rsidRPr="00226FBE">
        <w:rPr>
          <w:rFonts w:asciiTheme="minorHAnsi" w:hAnsiTheme="minorHAnsi" w:cstheme="minorHAnsi"/>
          <w:color w:val="000000" w:themeColor="text1"/>
          <w:sz w:val="22"/>
          <w:szCs w:val="22"/>
          <w:lang w:eastAsia="nl-NL" w:bidi="ar-SA"/>
        </w:rPr>
        <w:t>Solidoe werkt aan</w:t>
      </w:r>
      <w:r w:rsidR="00687531" w:rsidRPr="00890BF9">
        <w:rPr>
          <w:rFonts w:asciiTheme="minorHAnsi" w:hAnsiTheme="minorHAnsi" w:cstheme="minorHAnsi"/>
          <w:color w:val="000000" w:themeColor="text1"/>
          <w:sz w:val="22"/>
          <w:szCs w:val="22"/>
          <w:lang w:eastAsia="nl-NL" w:bidi="ar-SA"/>
        </w:rPr>
        <w:t xml:space="preserve"> </w:t>
      </w:r>
      <w:r w:rsidR="00687531" w:rsidRPr="00226FBE">
        <w:rPr>
          <w:rFonts w:asciiTheme="minorHAnsi" w:hAnsiTheme="minorHAnsi" w:cstheme="minorHAnsi"/>
          <w:b/>
          <w:i/>
          <w:color w:val="000000" w:themeColor="text1"/>
          <w:sz w:val="22"/>
          <w:szCs w:val="22"/>
          <w:lang w:eastAsia="nl-NL" w:bidi="ar-SA"/>
        </w:rPr>
        <w:t>Gezonde kinderopvang</w:t>
      </w:r>
      <w:r w:rsidR="0097251F" w:rsidRPr="00890BF9">
        <w:rPr>
          <w:rFonts w:asciiTheme="minorHAnsi" w:hAnsiTheme="minorHAnsi" w:cstheme="minorHAnsi"/>
          <w:color w:val="000000" w:themeColor="text1"/>
          <w:sz w:val="22"/>
          <w:szCs w:val="22"/>
          <w:lang w:eastAsia="nl-NL" w:bidi="ar-SA"/>
        </w:rPr>
        <w:t>!</w:t>
      </w:r>
    </w:p>
    <w:p w:rsidR="00687531" w:rsidRPr="00890BF9" w:rsidRDefault="0097251F"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D</w:t>
      </w:r>
      <w:r w:rsidR="00687531" w:rsidRPr="00890BF9">
        <w:rPr>
          <w:rFonts w:asciiTheme="minorHAnsi" w:hAnsiTheme="minorHAnsi" w:cstheme="minorHAnsi"/>
          <w:color w:val="000000" w:themeColor="text1"/>
          <w:sz w:val="22"/>
          <w:szCs w:val="22"/>
          <w:lang w:eastAsia="nl-NL" w:bidi="ar-SA"/>
        </w:rPr>
        <w:t>at houdt in dat we</w:t>
      </w:r>
      <w:r w:rsidR="00584DB6" w:rsidRPr="00890BF9">
        <w:rPr>
          <w:rFonts w:asciiTheme="minorHAnsi" w:hAnsiTheme="minorHAnsi" w:cstheme="minorHAnsi"/>
          <w:color w:val="000000" w:themeColor="text1"/>
          <w:sz w:val="22"/>
          <w:szCs w:val="22"/>
          <w:lang w:eastAsia="nl-NL" w:bidi="ar-SA"/>
        </w:rPr>
        <w:t>,</w:t>
      </w:r>
      <w:r w:rsidR="00687531" w:rsidRPr="00890BF9">
        <w:rPr>
          <w:rFonts w:asciiTheme="minorHAnsi" w:hAnsiTheme="minorHAnsi" w:cstheme="minorHAnsi"/>
          <w:color w:val="000000" w:themeColor="text1"/>
          <w:sz w:val="22"/>
          <w:szCs w:val="22"/>
          <w:lang w:eastAsia="nl-NL" w:bidi="ar-SA"/>
        </w:rPr>
        <w:t xml:space="preserve"> naast de voeding, ook bezig zijn met bewegen</w:t>
      </w:r>
      <w:r w:rsidR="00090917">
        <w:rPr>
          <w:rFonts w:asciiTheme="minorHAnsi" w:hAnsiTheme="minorHAnsi" w:cstheme="minorHAnsi"/>
          <w:color w:val="000000" w:themeColor="text1"/>
          <w:sz w:val="22"/>
          <w:szCs w:val="22"/>
          <w:lang w:eastAsia="nl-NL" w:bidi="ar-SA"/>
        </w:rPr>
        <w:t>, een juiste balans tussen spelen/werken en ontspannen,</w:t>
      </w:r>
      <w:r w:rsidR="00687531" w:rsidRPr="00890BF9">
        <w:rPr>
          <w:rFonts w:asciiTheme="minorHAnsi" w:hAnsiTheme="minorHAnsi" w:cstheme="minorHAnsi"/>
          <w:color w:val="000000" w:themeColor="text1"/>
          <w:sz w:val="22"/>
          <w:szCs w:val="22"/>
          <w:lang w:eastAsia="nl-NL" w:bidi="ar-SA"/>
        </w:rPr>
        <w:t xml:space="preserve"> </w:t>
      </w:r>
      <w:r w:rsidR="00BB58F5" w:rsidRPr="00890BF9">
        <w:rPr>
          <w:rFonts w:asciiTheme="minorHAnsi" w:hAnsiTheme="minorHAnsi" w:cstheme="minorHAnsi"/>
          <w:color w:val="000000" w:themeColor="text1"/>
          <w:sz w:val="22"/>
          <w:szCs w:val="22"/>
          <w:lang w:eastAsia="nl-NL" w:bidi="ar-SA"/>
        </w:rPr>
        <w:t xml:space="preserve">kortom </w:t>
      </w:r>
      <w:r w:rsidR="00DD0BEC" w:rsidRPr="00890BF9">
        <w:rPr>
          <w:rFonts w:asciiTheme="minorHAnsi" w:hAnsiTheme="minorHAnsi" w:cstheme="minorHAnsi"/>
          <w:color w:val="000000" w:themeColor="text1"/>
          <w:sz w:val="22"/>
          <w:szCs w:val="22"/>
          <w:lang w:eastAsia="nl-NL" w:bidi="ar-SA"/>
        </w:rPr>
        <w:t xml:space="preserve">een </w:t>
      </w:r>
      <w:r w:rsidR="00BB58F5" w:rsidRPr="00890BF9">
        <w:rPr>
          <w:rFonts w:asciiTheme="minorHAnsi" w:hAnsiTheme="minorHAnsi" w:cstheme="minorHAnsi"/>
          <w:color w:val="000000" w:themeColor="text1"/>
          <w:sz w:val="22"/>
          <w:szCs w:val="22"/>
          <w:lang w:eastAsia="nl-NL" w:bidi="ar-SA"/>
        </w:rPr>
        <w:t>gezonde leefstijl</w:t>
      </w:r>
      <w:r w:rsidR="007F6DBB" w:rsidRPr="00890BF9">
        <w:rPr>
          <w:rFonts w:asciiTheme="minorHAnsi" w:hAnsiTheme="minorHAnsi" w:cstheme="minorHAnsi"/>
          <w:color w:val="000000" w:themeColor="text1"/>
          <w:sz w:val="22"/>
          <w:szCs w:val="22"/>
          <w:lang w:eastAsia="nl-NL" w:bidi="ar-SA"/>
        </w:rPr>
        <w:t>.</w:t>
      </w:r>
    </w:p>
    <w:p w:rsidR="00687531" w:rsidRPr="00890BF9" w:rsidRDefault="00DD0BEC"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Voor het vaststellen van dit voedingsbelei</w:t>
      </w:r>
      <w:r w:rsidR="00584DB6" w:rsidRPr="00890BF9">
        <w:rPr>
          <w:rFonts w:asciiTheme="minorHAnsi" w:hAnsiTheme="minorHAnsi" w:cstheme="minorHAnsi"/>
          <w:color w:val="000000" w:themeColor="text1"/>
          <w:sz w:val="22"/>
          <w:szCs w:val="22"/>
          <w:lang w:eastAsia="nl-NL" w:bidi="ar-SA"/>
        </w:rPr>
        <w:t>d</w:t>
      </w:r>
      <w:r w:rsidRPr="00890BF9">
        <w:rPr>
          <w:rFonts w:asciiTheme="minorHAnsi" w:hAnsiTheme="minorHAnsi" w:cstheme="minorHAnsi"/>
          <w:color w:val="000000" w:themeColor="text1"/>
          <w:sz w:val="22"/>
          <w:szCs w:val="22"/>
          <w:lang w:eastAsia="nl-NL" w:bidi="ar-SA"/>
        </w:rPr>
        <w:t xml:space="preserve"> is </w:t>
      </w:r>
      <w:r w:rsidR="00687531" w:rsidRPr="00890BF9">
        <w:rPr>
          <w:rFonts w:asciiTheme="minorHAnsi" w:hAnsiTheme="minorHAnsi" w:cstheme="minorHAnsi"/>
          <w:color w:val="000000" w:themeColor="text1"/>
          <w:sz w:val="22"/>
          <w:szCs w:val="22"/>
          <w:lang w:eastAsia="nl-NL" w:bidi="ar-SA"/>
        </w:rPr>
        <w:t xml:space="preserve">Solidoe </w:t>
      </w:r>
      <w:r w:rsidRPr="00890BF9">
        <w:rPr>
          <w:rFonts w:asciiTheme="minorHAnsi" w:hAnsiTheme="minorHAnsi" w:cstheme="minorHAnsi"/>
          <w:color w:val="000000" w:themeColor="text1"/>
          <w:sz w:val="22"/>
          <w:szCs w:val="22"/>
          <w:lang w:eastAsia="nl-NL" w:bidi="ar-SA"/>
        </w:rPr>
        <w:t>i</w:t>
      </w:r>
      <w:r w:rsidR="00687531" w:rsidRPr="00890BF9">
        <w:rPr>
          <w:rFonts w:asciiTheme="minorHAnsi" w:hAnsiTheme="minorHAnsi" w:cstheme="minorHAnsi"/>
          <w:color w:val="000000" w:themeColor="text1"/>
          <w:sz w:val="22"/>
          <w:szCs w:val="22"/>
          <w:lang w:eastAsia="nl-NL" w:bidi="ar-SA"/>
        </w:rPr>
        <w:t xml:space="preserve">n 2018 </w:t>
      </w:r>
      <w:r w:rsidRPr="00890BF9">
        <w:rPr>
          <w:rFonts w:asciiTheme="minorHAnsi" w:hAnsiTheme="minorHAnsi" w:cstheme="minorHAnsi"/>
          <w:color w:val="000000" w:themeColor="text1"/>
          <w:sz w:val="22"/>
          <w:szCs w:val="22"/>
          <w:lang w:eastAsia="nl-NL" w:bidi="ar-SA"/>
        </w:rPr>
        <w:t xml:space="preserve">gestart </w:t>
      </w:r>
      <w:r w:rsidR="00687531" w:rsidRPr="00890BF9">
        <w:rPr>
          <w:rFonts w:asciiTheme="minorHAnsi" w:hAnsiTheme="minorHAnsi" w:cstheme="minorHAnsi"/>
          <w:color w:val="000000" w:themeColor="text1"/>
          <w:sz w:val="22"/>
          <w:szCs w:val="22"/>
          <w:lang w:eastAsia="nl-NL" w:bidi="ar-SA"/>
        </w:rPr>
        <w:t xml:space="preserve">met een werkgroep Gezonde Kinderopvang, alle medewerkers zijn </w:t>
      </w:r>
      <w:r w:rsidR="00BB58F5" w:rsidRPr="00890BF9">
        <w:rPr>
          <w:rFonts w:asciiTheme="minorHAnsi" w:hAnsiTheme="minorHAnsi" w:cstheme="minorHAnsi"/>
          <w:color w:val="000000" w:themeColor="text1"/>
          <w:sz w:val="22"/>
          <w:szCs w:val="22"/>
          <w:lang w:eastAsia="nl-NL" w:bidi="ar-SA"/>
        </w:rPr>
        <w:t>meegenomen in het proces  van bewustwording t.a.v. gezonde voeding</w:t>
      </w:r>
      <w:r w:rsidR="00584DB6" w:rsidRPr="00890BF9">
        <w:rPr>
          <w:rFonts w:asciiTheme="minorHAnsi" w:hAnsiTheme="minorHAnsi" w:cstheme="minorHAnsi"/>
          <w:color w:val="000000" w:themeColor="text1"/>
          <w:sz w:val="22"/>
          <w:szCs w:val="22"/>
          <w:lang w:eastAsia="nl-NL" w:bidi="ar-SA"/>
        </w:rPr>
        <w:t xml:space="preserve"> door middel van een training in het team.</w:t>
      </w:r>
    </w:p>
    <w:p w:rsidR="00687531" w:rsidRPr="00890BF9" w:rsidRDefault="00687531"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 xml:space="preserve">Aan de hand van input uit de groepen, adviezen vanuit het Voedingscentrum en overleg met een </w:t>
      </w:r>
      <w:r w:rsidR="0097251F" w:rsidRPr="00890BF9">
        <w:rPr>
          <w:rFonts w:asciiTheme="minorHAnsi" w:hAnsiTheme="minorHAnsi" w:cstheme="minorHAnsi"/>
          <w:color w:val="000000" w:themeColor="text1"/>
          <w:sz w:val="22"/>
          <w:szCs w:val="22"/>
          <w:lang w:eastAsia="nl-NL" w:bidi="ar-SA"/>
        </w:rPr>
        <w:t>diëtiste</w:t>
      </w:r>
      <w:r w:rsidRPr="00890BF9">
        <w:rPr>
          <w:rFonts w:asciiTheme="minorHAnsi" w:hAnsiTheme="minorHAnsi" w:cstheme="minorHAnsi"/>
          <w:color w:val="000000" w:themeColor="text1"/>
          <w:sz w:val="22"/>
          <w:szCs w:val="22"/>
          <w:lang w:eastAsia="nl-NL" w:bidi="ar-SA"/>
        </w:rPr>
        <w:t>, is dit</w:t>
      </w:r>
      <w:r w:rsidR="00BB58F5" w:rsidRPr="00890BF9">
        <w:rPr>
          <w:rFonts w:asciiTheme="minorHAnsi" w:hAnsiTheme="minorHAnsi" w:cstheme="minorHAnsi"/>
          <w:color w:val="000000" w:themeColor="text1"/>
          <w:sz w:val="22"/>
          <w:szCs w:val="22"/>
          <w:lang w:eastAsia="nl-NL" w:bidi="ar-SA"/>
        </w:rPr>
        <w:t xml:space="preserve"> </w:t>
      </w:r>
      <w:r w:rsidRPr="00890BF9">
        <w:rPr>
          <w:rFonts w:asciiTheme="minorHAnsi" w:hAnsiTheme="minorHAnsi" w:cstheme="minorHAnsi"/>
          <w:color w:val="000000" w:themeColor="text1"/>
          <w:sz w:val="22"/>
          <w:szCs w:val="22"/>
          <w:lang w:eastAsia="nl-NL" w:bidi="ar-SA"/>
        </w:rPr>
        <w:t>voedings</w:t>
      </w:r>
      <w:r w:rsidR="00090917">
        <w:rPr>
          <w:rFonts w:asciiTheme="minorHAnsi" w:hAnsiTheme="minorHAnsi" w:cstheme="minorHAnsi"/>
          <w:color w:val="000000" w:themeColor="text1"/>
          <w:sz w:val="22"/>
          <w:szCs w:val="22"/>
          <w:lang w:eastAsia="nl-NL" w:bidi="ar-SA"/>
        </w:rPr>
        <w:t>- en traktatiebeleid</w:t>
      </w:r>
      <w:r w:rsidRPr="00890BF9">
        <w:rPr>
          <w:rFonts w:asciiTheme="minorHAnsi" w:hAnsiTheme="minorHAnsi" w:cstheme="minorHAnsi"/>
          <w:color w:val="000000" w:themeColor="text1"/>
          <w:sz w:val="22"/>
          <w:szCs w:val="22"/>
          <w:lang w:eastAsia="nl-NL" w:bidi="ar-SA"/>
        </w:rPr>
        <w:t xml:space="preserve"> tot stand gekomen.</w:t>
      </w:r>
      <w:r w:rsidR="00DD0BEC" w:rsidRPr="00890BF9">
        <w:rPr>
          <w:rFonts w:asciiTheme="minorHAnsi" w:hAnsiTheme="minorHAnsi" w:cstheme="minorHAnsi"/>
          <w:color w:val="000000" w:themeColor="text1"/>
          <w:sz w:val="22"/>
          <w:szCs w:val="22"/>
          <w:lang w:eastAsia="nl-NL" w:bidi="ar-SA"/>
        </w:rPr>
        <w:t xml:space="preserve"> Dit voedingsbeleid geeft zowel ouders, als medewerkers eenduidigheid over wat we de kinderen aanbieden. We zien het voed</w:t>
      </w:r>
      <w:r w:rsidR="00584DB6" w:rsidRPr="00890BF9">
        <w:rPr>
          <w:rFonts w:asciiTheme="minorHAnsi" w:hAnsiTheme="minorHAnsi" w:cstheme="minorHAnsi"/>
          <w:color w:val="000000" w:themeColor="text1"/>
          <w:sz w:val="22"/>
          <w:szCs w:val="22"/>
          <w:lang w:eastAsia="nl-NL" w:bidi="ar-SA"/>
        </w:rPr>
        <w:t>i</w:t>
      </w:r>
      <w:r w:rsidR="00DD0BEC" w:rsidRPr="00890BF9">
        <w:rPr>
          <w:rFonts w:asciiTheme="minorHAnsi" w:hAnsiTheme="minorHAnsi" w:cstheme="minorHAnsi"/>
          <w:color w:val="000000" w:themeColor="text1"/>
          <w:sz w:val="22"/>
          <w:szCs w:val="22"/>
          <w:lang w:eastAsia="nl-NL" w:bidi="ar-SA"/>
        </w:rPr>
        <w:t>ng</w:t>
      </w:r>
      <w:r w:rsidR="00584DB6" w:rsidRPr="00890BF9">
        <w:rPr>
          <w:rFonts w:asciiTheme="minorHAnsi" w:hAnsiTheme="minorHAnsi" w:cstheme="minorHAnsi"/>
          <w:color w:val="000000" w:themeColor="text1"/>
          <w:sz w:val="22"/>
          <w:szCs w:val="22"/>
          <w:lang w:eastAsia="nl-NL" w:bidi="ar-SA"/>
        </w:rPr>
        <w:t>s</w:t>
      </w:r>
      <w:r w:rsidR="00DD0BEC" w:rsidRPr="00890BF9">
        <w:rPr>
          <w:rFonts w:asciiTheme="minorHAnsi" w:hAnsiTheme="minorHAnsi" w:cstheme="minorHAnsi"/>
          <w:color w:val="000000" w:themeColor="text1"/>
          <w:sz w:val="22"/>
          <w:szCs w:val="22"/>
          <w:lang w:eastAsia="nl-NL" w:bidi="ar-SA"/>
        </w:rPr>
        <w:t>beleid als een dynamisch document, dat door vernieuwde inzichten en onderzoek kan veranderen.</w:t>
      </w:r>
    </w:p>
    <w:p w:rsidR="00034C25" w:rsidRPr="00890BF9" w:rsidRDefault="00034C25"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We vinden het ontzettend belangrijk dat we kinderen van jongs af aan meenemen in een gezonde leefstijl zodat op latere leeftijd overgewicht voorkomen kan worden.</w:t>
      </w:r>
    </w:p>
    <w:p w:rsidR="00790CE3" w:rsidRPr="00890BF9" w:rsidRDefault="00790CE3" w:rsidP="00744D79">
      <w:pPr>
        <w:pStyle w:val="Kop2"/>
        <w:spacing w:line="276" w:lineRule="auto"/>
        <w:rPr>
          <w:rFonts w:asciiTheme="minorHAnsi" w:hAnsiTheme="minorHAnsi" w:cstheme="minorHAnsi"/>
          <w:color w:val="000000" w:themeColor="text1"/>
          <w:lang w:eastAsia="nl-NL" w:bidi="ar-SA"/>
        </w:rPr>
      </w:pPr>
      <w:bookmarkStart w:id="1" w:name="_Toc116390314"/>
      <w:r w:rsidRPr="00890BF9">
        <w:rPr>
          <w:rFonts w:asciiTheme="minorHAnsi" w:hAnsiTheme="minorHAnsi" w:cstheme="minorHAnsi"/>
          <w:color w:val="000000" w:themeColor="text1"/>
          <w:lang w:eastAsia="nl-NL" w:bidi="ar-SA"/>
        </w:rPr>
        <w:t>Gezond voedingsaanbod</w:t>
      </w:r>
      <w:bookmarkEnd w:id="1"/>
    </w:p>
    <w:p w:rsidR="008914A2" w:rsidRPr="00890BF9" w:rsidRDefault="008914A2" w:rsidP="00744D79">
      <w:pPr>
        <w:spacing w:line="276" w:lineRule="auto"/>
        <w:rPr>
          <w:rFonts w:asciiTheme="minorHAnsi" w:hAnsiTheme="minorHAnsi" w:cstheme="minorHAnsi"/>
          <w:color w:val="000000" w:themeColor="text1"/>
          <w:sz w:val="22"/>
          <w:lang w:eastAsia="nl-NL" w:bidi="ar-SA"/>
        </w:rPr>
      </w:pPr>
      <w:r w:rsidRPr="00890BF9">
        <w:rPr>
          <w:rFonts w:asciiTheme="minorHAnsi" w:hAnsiTheme="minorHAnsi" w:cstheme="minorHAnsi"/>
          <w:color w:val="000000" w:themeColor="text1"/>
          <w:sz w:val="22"/>
          <w:lang w:eastAsia="nl-NL" w:bidi="ar-SA"/>
        </w:rPr>
        <w:t>Dit voedings</w:t>
      </w:r>
      <w:r w:rsidR="00090917">
        <w:rPr>
          <w:rFonts w:asciiTheme="minorHAnsi" w:hAnsiTheme="minorHAnsi" w:cstheme="minorHAnsi"/>
          <w:color w:val="000000" w:themeColor="text1"/>
          <w:sz w:val="22"/>
          <w:lang w:eastAsia="nl-NL" w:bidi="ar-SA"/>
        </w:rPr>
        <w:t>- traktatie</w:t>
      </w:r>
      <w:r w:rsidRPr="00890BF9">
        <w:rPr>
          <w:rFonts w:asciiTheme="minorHAnsi" w:hAnsiTheme="minorHAnsi" w:cstheme="minorHAnsi"/>
          <w:color w:val="000000" w:themeColor="text1"/>
          <w:sz w:val="22"/>
          <w:lang w:eastAsia="nl-NL" w:bidi="ar-SA"/>
        </w:rPr>
        <w:t xml:space="preserve">beleid is gebaseerd op de richtlijnen </w:t>
      </w:r>
      <w:r w:rsidR="00540D11" w:rsidRPr="00890BF9">
        <w:rPr>
          <w:rFonts w:asciiTheme="minorHAnsi" w:hAnsiTheme="minorHAnsi" w:cstheme="minorHAnsi"/>
          <w:color w:val="000000" w:themeColor="text1"/>
          <w:sz w:val="22"/>
          <w:lang w:eastAsia="nl-NL" w:bidi="ar-SA"/>
        </w:rPr>
        <w:t xml:space="preserve">Schijf van Vijf </w:t>
      </w:r>
      <w:r w:rsidRPr="00890BF9">
        <w:rPr>
          <w:rFonts w:asciiTheme="minorHAnsi" w:hAnsiTheme="minorHAnsi" w:cstheme="minorHAnsi"/>
          <w:color w:val="000000" w:themeColor="text1"/>
          <w:sz w:val="22"/>
          <w:lang w:eastAsia="nl-NL" w:bidi="ar-SA"/>
        </w:rPr>
        <w:t>van het Voedingscentrum. Wij vinden het belangrijk om kinderen gezonde voeding te bieden</w:t>
      </w:r>
      <w:r w:rsidR="00250E7F" w:rsidRPr="00890BF9">
        <w:rPr>
          <w:rFonts w:asciiTheme="minorHAnsi" w:hAnsiTheme="minorHAnsi" w:cstheme="minorHAnsi"/>
          <w:color w:val="000000" w:themeColor="text1"/>
          <w:sz w:val="22"/>
          <w:lang w:eastAsia="nl-NL" w:bidi="ar-SA"/>
        </w:rPr>
        <w:t xml:space="preserve"> en zo positief bij te dragen aan hun ontwikkeling</w:t>
      </w:r>
      <w:r w:rsidRPr="00890BF9">
        <w:rPr>
          <w:rFonts w:asciiTheme="minorHAnsi" w:hAnsiTheme="minorHAnsi" w:cstheme="minorHAnsi"/>
          <w:color w:val="000000" w:themeColor="text1"/>
          <w:sz w:val="22"/>
          <w:lang w:eastAsia="nl-NL" w:bidi="ar-SA"/>
        </w:rPr>
        <w:t>. Wij bieden</w:t>
      </w:r>
      <w:r w:rsidR="00250E7F" w:rsidRPr="00890BF9">
        <w:rPr>
          <w:rFonts w:asciiTheme="minorHAnsi" w:hAnsiTheme="minorHAnsi" w:cstheme="minorHAnsi"/>
          <w:color w:val="000000" w:themeColor="text1"/>
          <w:sz w:val="22"/>
          <w:lang w:eastAsia="nl-NL" w:bidi="ar-SA"/>
        </w:rPr>
        <w:t xml:space="preserve"> daarom voornamelijk producten aan uit de </w:t>
      </w:r>
      <w:hyperlink r:id="rId13" w:history="1">
        <w:r w:rsidRPr="00890BF9">
          <w:rPr>
            <w:rStyle w:val="Hyperlink"/>
            <w:rFonts w:asciiTheme="minorHAnsi" w:hAnsiTheme="minorHAnsi" w:cstheme="minorHAnsi"/>
            <w:color w:val="000000" w:themeColor="text1"/>
            <w:sz w:val="22"/>
            <w:lang w:eastAsia="nl-NL" w:bidi="ar-SA"/>
          </w:rPr>
          <w:t>Schijf van Vijf</w:t>
        </w:r>
      </w:hyperlink>
      <w:r w:rsidR="00A73107" w:rsidRPr="00890BF9">
        <w:rPr>
          <w:rFonts w:asciiTheme="minorHAnsi" w:hAnsiTheme="minorHAnsi" w:cstheme="minorHAnsi"/>
          <w:color w:val="000000" w:themeColor="text1"/>
          <w:sz w:val="22"/>
          <w:lang w:eastAsia="nl-NL" w:bidi="ar-SA"/>
        </w:rPr>
        <w:t>.</w:t>
      </w:r>
    </w:p>
    <w:p w:rsidR="00B5130A" w:rsidRPr="00890BF9" w:rsidRDefault="00B5130A" w:rsidP="00744D79">
      <w:pPr>
        <w:spacing w:line="276" w:lineRule="auto"/>
        <w:rPr>
          <w:rFonts w:ascii="Proxyma nova" w:hAnsi="Proxyma nova" w:cstheme="minorHAnsi"/>
          <w:color w:val="000000" w:themeColor="text1"/>
          <w:sz w:val="22"/>
          <w:lang w:eastAsia="nl-NL" w:bidi="ar-SA"/>
        </w:rPr>
      </w:pPr>
    </w:p>
    <w:p w:rsidR="00B5130A" w:rsidRPr="00890BF9" w:rsidRDefault="00356C8F" w:rsidP="00F8681B">
      <w:pPr>
        <w:jc w:val="center"/>
        <w:rPr>
          <w:rFonts w:ascii="Proxyma nova" w:hAnsi="Proxyma nova" w:cstheme="minorHAnsi"/>
          <w:color w:val="000000" w:themeColor="text1"/>
          <w:sz w:val="22"/>
          <w:lang w:eastAsia="nl-NL" w:bidi="ar-SA"/>
        </w:rPr>
      </w:pPr>
      <w:r w:rsidRPr="00890BF9">
        <w:rPr>
          <w:rFonts w:ascii="Proxyma nova" w:hAnsi="Proxyma nova" w:cstheme="minorHAnsi"/>
          <w:noProof/>
          <w:color w:val="000000" w:themeColor="text1"/>
          <w:sz w:val="24"/>
          <w:szCs w:val="20"/>
          <w:lang w:eastAsia="nl-NL" w:bidi="ar-SA"/>
        </w:rPr>
        <w:drawing>
          <wp:inline distT="0" distB="0" distL="0" distR="0" wp14:anchorId="5EED2C29" wp14:editId="5EED2C2A">
            <wp:extent cx="5210175" cy="4048125"/>
            <wp:effectExtent l="0" t="0" r="9525" b="9525"/>
            <wp:docPr id="1" name="Afbeelding 1" descr="http://www.voedingscentrum.nl/Assets/Uploads/voedingscentrum/Images/Consumenten/Schijf%20van%20Vijf%202016/Schijf-van-Vijf-vak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Schijf%20van%20Vijf%202016/Schijf-van-Vijf-vaknam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4048125"/>
                    </a:xfrm>
                    <a:prstGeom prst="rect">
                      <a:avLst/>
                    </a:prstGeom>
                    <a:noFill/>
                    <a:ln>
                      <a:noFill/>
                    </a:ln>
                  </pic:spPr>
                </pic:pic>
              </a:graphicData>
            </a:graphic>
          </wp:inline>
        </w:drawing>
      </w:r>
    </w:p>
    <w:p w:rsidR="00CF7EDC" w:rsidRPr="00890BF9" w:rsidRDefault="00DB470D" w:rsidP="00744D79">
      <w:pPr>
        <w:pStyle w:val="Kop2"/>
        <w:spacing w:line="276" w:lineRule="auto"/>
        <w:rPr>
          <w:rFonts w:asciiTheme="minorHAnsi" w:hAnsiTheme="minorHAnsi" w:cstheme="minorHAnsi"/>
          <w:color w:val="000000" w:themeColor="text1"/>
          <w:lang w:eastAsia="nl-NL" w:bidi="ar-SA"/>
        </w:rPr>
      </w:pPr>
      <w:bookmarkStart w:id="2" w:name="_Toc116390315"/>
      <w:r w:rsidRPr="00890BF9">
        <w:rPr>
          <w:rFonts w:asciiTheme="minorHAnsi" w:hAnsiTheme="minorHAnsi" w:cstheme="minorHAnsi"/>
          <w:color w:val="000000" w:themeColor="text1"/>
          <w:lang w:eastAsia="nl-NL" w:bidi="ar-SA"/>
        </w:rPr>
        <w:t>Gezond eten met de Schijf van Vijf</w:t>
      </w:r>
      <w:bookmarkEnd w:id="2"/>
    </w:p>
    <w:p w:rsidR="00CF7EDC" w:rsidRPr="00890BF9" w:rsidRDefault="00D768BE" w:rsidP="00744D79">
      <w:pPr>
        <w:spacing w:line="276" w:lineRule="auto"/>
        <w:rPr>
          <w:rFonts w:asciiTheme="minorHAnsi" w:hAnsiTheme="minorHAnsi" w:cstheme="minorHAnsi"/>
          <w:color w:val="000000" w:themeColor="text1"/>
          <w:sz w:val="22"/>
          <w:lang w:eastAsia="nl-NL" w:bidi="ar-SA"/>
        </w:rPr>
      </w:pPr>
      <w:r w:rsidRPr="00890BF9">
        <w:rPr>
          <w:rFonts w:asciiTheme="minorHAnsi" w:hAnsiTheme="minorHAnsi" w:cstheme="minorHAnsi"/>
          <w:color w:val="000000" w:themeColor="text1"/>
          <w:sz w:val="22"/>
          <w:lang w:eastAsia="nl-NL" w:bidi="ar-SA"/>
        </w:rPr>
        <w:t xml:space="preserve">De Schijf van Vijf bestaat uit 5 vakken, met in elk vak andere type producten. De producten die in </w:t>
      </w:r>
      <w:r w:rsidR="00357F19" w:rsidRPr="00890BF9">
        <w:rPr>
          <w:rFonts w:asciiTheme="minorHAnsi" w:hAnsiTheme="minorHAnsi" w:cstheme="minorHAnsi"/>
          <w:color w:val="000000" w:themeColor="text1"/>
          <w:sz w:val="22"/>
          <w:lang w:eastAsia="nl-NL" w:bidi="ar-SA"/>
        </w:rPr>
        <w:t xml:space="preserve">de </w:t>
      </w:r>
      <w:r w:rsidRPr="00890BF9">
        <w:rPr>
          <w:rFonts w:asciiTheme="minorHAnsi" w:hAnsiTheme="minorHAnsi" w:cstheme="minorHAnsi"/>
          <w:color w:val="000000" w:themeColor="text1"/>
          <w:sz w:val="22"/>
          <w:lang w:eastAsia="nl-NL" w:bidi="ar-SA"/>
        </w:rPr>
        <w:t>Schijf van Vijf staan zijn</w:t>
      </w:r>
      <w:r w:rsidR="003C7371" w:rsidRPr="00890BF9">
        <w:rPr>
          <w:rFonts w:asciiTheme="minorHAnsi" w:hAnsiTheme="minorHAnsi" w:cstheme="minorHAnsi"/>
          <w:color w:val="000000" w:themeColor="text1"/>
          <w:sz w:val="22"/>
          <w:lang w:eastAsia="nl-NL" w:bidi="ar-SA"/>
        </w:rPr>
        <w:t>,</w:t>
      </w:r>
      <w:r w:rsidRPr="00890BF9">
        <w:rPr>
          <w:rFonts w:asciiTheme="minorHAnsi" w:hAnsiTheme="minorHAnsi" w:cstheme="minorHAnsi"/>
          <w:color w:val="000000" w:themeColor="text1"/>
          <w:sz w:val="22"/>
          <w:lang w:eastAsia="nl-NL" w:bidi="ar-SA"/>
        </w:rPr>
        <w:t xml:space="preserve"> </w:t>
      </w:r>
      <w:r w:rsidR="00DB470D" w:rsidRPr="00890BF9">
        <w:rPr>
          <w:rFonts w:asciiTheme="minorHAnsi" w:hAnsiTheme="minorHAnsi" w:cstheme="minorHAnsi"/>
          <w:color w:val="000000" w:themeColor="text1"/>
          <w:sz w:val="22"/>
          <w:lang w:eastAsia="nl-NL" w:bidi="ar-SA"/>
        </w:rPr>
        <w:t>volgens de laatste wetenschappelijke inzichten</w:t>
      </w:r>
      <w:r w:rsidR="003C7371" w:rsidRPr="00890BF9">
        <w:rPr>
          <w:rFonts w:asciiTheme="minorHAnsi" w:hAnsiTheme="minorHAnsi" w:cstheme="minorHAnsi"/>
          <w:color w:val="000000" w:themeColor="text1"/>
          <w:sz w:val="22"/>
          <w:lang w:eastAsia="nl-NL" w:bidi="ar-SA"/>
        </w:rPr>
        <w:t>,</w:t>
      </w:r>
      <w:r w:rsidR="00DB470D" w:rsidRPr="00890BF9">
        <w:rPr>
          <w:rFonts w:asciiTheme="minorHAnsi" w:hAnsiTheme="minorHAnsi" w:cstheme="minorHAnsi"/>
          <w:color w:val="000000" w:themeColor="text1"/>
          <w:sz w:val="22"/>
          <w:lang w:eastAsia="nl-NL" w:bidi="ar-SA"/>
        </w:rPr>
        <w:t xml:space="preserve"> goed voor je lichaam. Als je </w:t>
      </w:r>
      <w:r w:rsidR="00DB470D" w:rsidRPr="00890BF9">
        <w:rPr>
          <w:rFonts w:asciiTheme="minorHAnsi" w:hAnsiTheme="minorHAnsi" w:cstheme="minorHAnsi"/>
          <w:color w:val="000000" w:themeColor="text1"/>
          <w:sz w:val="22"/>
          <w:lang w:eastAsia="nl-NL" w:bidi="ar-SA"/>
        </w:rPr>
        <w:lastRenderedPageBreak/>
        <w:t>eet volgens de Schijf van Vijf krijg je daarnaast voldoende mineralen, vitamines, eiwitten, koolhydraten, vetten en vezels binnen. </w:t>
      </w:r>
      <w:r w:rsidR="00A476E4" w:rsidRPr="00890BF9">
        <w:rPr>
          <w:rFonts w:asciiTheme="minorHAnsi" w:hAnsiTheme="minorHAnsi" w:cstheme="minorHAnsi"/>
          <w:color w:val="000000" w:themeColor="text1"/>
          <w:sz w:val="22"/>
          <w:lang w:eastAsia="nl-NL" w:bidi="ar-SA"/>
        </w:rPr>
        <w:t>Het V</w:t>
      </w:r>
      <w:r w:rsidRPr="00890BF9">
        <w:rPr>
          <w:rFonts w:asciiTheme="minorHAnsi" w:hAnsiTheme="minorHAnsi" w:cstheme="minorHAnsi"/>
          <w:color w:val="000000" w:themeColor="text1"/>
          <w:sz w:val="22"/>
          <w:lang w:eastAsia="nl-NL" w:bidi="ar-SA"/>
        </w:rPr>
        <w:t>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w:t>
      </w:r>
      <w:r w:rsidR="001A7086" w:rsidRPr="00890BF9">
        <w:rPr>
          <w:rFonts w:asciiTheme="minorHAnsi" w:hAnsiTheme="minorHAnsi" w:cstheme="minorHAnsi"/>
          <w:color w:val="000000" w:themeColor="text1"/>
          <w:sz w:val="22"/>
          <w:lang w:eastAsia="nl-NL" w:bidi="ar-SA"/>
        </w:rPr>
        <w:t>e vakken te variëren.</w:t>
      </w:r>
      <w:r w:rsidRPr="00890BF9">
        <w:rPr>
          <w:rFonts w:asciiTheme="minorHAnsi" w:hAnsiTheme="minorHAnsi" w:cstheme="minorHAnsi"/>
          <w:color w:val="000000" w:themeColor="text1"/>
          <w:sz w:val="22"/>
          <w:lang w:eastAsia="nl-NL" w:bidi="ar-SA"/>
        </w:rPr>
        <w:t xml:space="preserve"> </w:t>
      </w:r>
    </w:p>
    <w:p w:rsidR="00DB470D" w:rsidRPr="00890BF9" w:rsidRDefault="00DB470D" w:rsidP="00744D79">
      <w:pPr>
        <w:pStyle w:val="Geenafstand"/>
        <w:spacing w:line="276" w:lineRule="auto"/>
        <w:rPr>
          <w:rFonts w:asciiTheme="minorHAnsi" w:hAnsiTheme="minorHAnsi" w:cstheme="minorHAnsi"/>
          <w:b/>
          <w:color w:val="000000" w:themeColor="text1"/>
          <w:sz w:val="22"/>
          <w:lang w:eastAsia="nl-NL" w:bidi="ar-SA"/>
        </w:rPr>
      </w:pPr>
    </w:p>
    <w:p w:rsidR="00D768BE" w:rsidRPr="00890BF9" w:rsidRDefault="00D768BE" w:rsidP="00744D79">
      <w:pPr>
        <w:pStyle w:val="Geenafstand"/>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De producten buiten de Schijf van Vijf verschillen sterk van elkaar. </w:t>
      </w:r>
      <w:r w:rsidR="00687531" w:rsidRPr="00890BF9">
        <w:rPr>
          <w:rFonts w:asciiTheme="minorHAnsi" w:hAnsiTheme="minorHAnsi" w:cstheme="minorHAnsi"/>
          <w:color w:val="000000" w:themeColor="text1"/>
          <w:sz w:val="22"/>
        </w:rPr>
        <w:br/>
      </w:r>
      <w:r w:rsidR="008E4E3B" w:rsidRPr="00890BF9">
        <w:rPr>
          <w:rFonts w:asciiTheme="minorHAnsi" w:hAnsiTheme="minorHAnsi" w:cstheme="minorHAnsi"/>
          <w:color w:val="000000" w:themeColor="text1"/>
          <w:sz w:val="22"/>
        </w:rPr>
        <w:t>Er zijn d</w:t>
      </w:r>
      <w:r w:rsidRPr="00890BF9">
        <w:rPr>
          <w:rFonts w:asciiTheme="minorHAnsi" w:hAnsiTheme="minorHAnsi" w:cstheme="minorHAnsi"/>
          <w:color w:val="000000" w:themeColor="text1"/>
          <w:sz w:val="22"/>
        </w:rPr>
        <w:t xml:space="preserve">aarom 2 categorieën: </w:t>
      </w:r>
      <w:r w:rsidRPr="00890BF9">
        <w:rPr>
          <w:rFonts w:asciiTheme="minorHAnsi" w:hAnsiTheme="minorHAnsi" w:cstheme="minorHAnsi"/>
          <w:b/>
          <w:color w:val="000000" w:themeColor="text1"/>
          <w:sz w:val="22"/>
        </w:rPr>
        <w:t xml:space="preserve">de </w:t>
      </w:r>
      <w:proofErr w:type="spellStart"/>
      <w:r w:rsidRPr="00890BF9">
        <w:rPr>
          <w:rFonts w:asciiTheme="minorHAnsi" w:hAnsiTheme="minorHAnsi" w:cstheme="minorHAnsi"/>
          <w:b/>
          <w:color w:val="000000" w:themeColor="text1"/>
          <w:sz w:val="22"/>
        </w:rPr>
        <w:t>dagkeuze</w:t>
      </w:r>
      <w:proofErr w:type="spellEnd"/>
      <w:r w:rsidRPr="00890BF9">
        <w:rPr>
          <w:rFonts w:asciiTheme="minorHAnsi" w:hAnsiTheme="minorHAnsi" w:cstheme="minorHAnsi"/>
          <w:b/>
          <w:color w:val="000000" w:themeColor="text1"/>
          <w:sz w:val="22"/>
        </w:rPr>
        <w:t xml:space="preserve"> en de weekkeuze.</w:t>
      </w:r>
      <w:r w:rsidRPr="00890BF9">
        <w:rPr>
          <w:rFonts w:asciiTheme="minorHAnsi" w:hAnsiTheme="minorHAnsi" w:cstheme="minorHAnsi"/>
          <w:color w:val="000000" w:themeColor="text1"/>
          <w:sz w:val="22"/>
        </w:rPr>
        <w:t xml:space="preserve"> </w:t>
      </w:r>
    </w:p>
    <w:p w:rsidR="001A7086" w:rsidRPr="00890BF9" w:rsidRDefault="00CF7EDC" w:rsidP="00744D79">
      <w:pPr>
        <w:pStyle w:val="Geenafstand"/>
        <w:numPr>
          <w:ilvl w:val="0"/>
          <w:numId w:val="41"/>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w:t>
      </w:r>
      <w:r w:rsidR="005521A7" w:rsidRPr="00890BF9">
        <w:rPr>
          <w:rFonts w:asciiTheme="minorHAnsi" w:hAnsiTheme="minorHAnsi" w:cstheme="minorHAnsi"/>
          <w:color w:val="000000" w:themeColor="text1"/>
          <w:sz w:val="22"/>
        </w:rPr>
        <w:t xml:space="preserve">en </w:t>
      </w:r>
      <w:proofErr w:type="spellStart"/>
      <w:r w:rsidR="005521A7" w:rsidRPr="00890BF9">
        <w:rPr>
          <w:rFonts w:asciiTheme="minorHAnsi" w:hAnsiTheme="minorHAnsi" w:cstheme="minorHAnsi"/>
          <w:color w:val="000000" w:themeColor="text1"/>
          <w:sz w:val="22"/>
        </w:rPr>
        <w:t>dagkeuze</w:t>
      </w:r>
      <w:proofErr w:type="spellEnd"/>
      <w:r w:rsidR="005521A7" w:rsidRPr="00890BF9">
        <w:rPr>
          <w:rFonts w:asciiTheme="minorHAnsi" w:hAnsiTheme="minorHAnsi" w:cstheme="minorHAnsi"/>
          <w:color w:val="000000" w:themeColor="text1"/>
          <w:sz w:val="22"/>
        </w:rPr>
        <w:t xml:space="preserve"> is iets kleins: e</w:t>
      </w:r>
      <w:r w:rsidRPr="00890BF9">
        <w:rPr>
          <w:rFonts w:asciiTheme="minorHAnsi" w:hAnsiTheme="minorHAnsi" w:cstheme="minorHAnsi"/>
          <w:color w:val="000000" w:themeColor="text1"/>
          <w:sz w:val="22"/>
        </w:rPr>
        <w:t>en klein koekje</w:t>
      </w:r>
      <w:r w:rsidR="00A257F7" w:rsidRPr="00890BF9">
        <w:rPr>
          <w:rFonts w:asciiTheme="minorHAnsi" w:hAnsiTheme="minorHAnsi" w:cstheme="minorHAnsi"/>
          <w:color w:val="000000" w:themeColor="text1"/>
          <w:sz w:val="22"/>
        </w:rPr>
        <w:t xml:space="preserve"> of</w:t>
      </w:r>
      <w:r w:rsidR="008E4E3B"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een waterijsje</w:t>
      </w:r>
      <w:r w:rsidR="00A257F7"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p>
    <w:p w:rsidR="001A7086" w:rsidRPr="00AD609A" w:rsidRDefault="00CF7EDC" w:rsidP="00744D79">
      <w:pPr>
        <w:pStyle w:val="Geenafstand"/>
        <w:numPr>
          <w:ilvl w:val="0"/>
          <w:numId w:val="41"/>
        </w:numPr>
        <w:spacing w:line="276" w:lineRule="auto"/>
        <w:rPr>
          <w:rFonts w:asciiTheme="minorHAnsi" w:hAnsiTheme="minorHAnsi" w:cstheme="minorHAnsi"/>
          <w:sz w:val="22"/>
        </w:rPr>
      </w:pPr>
      <w:r w:rsidRPr="00890BF9">
        <w:rPr>
          <w:rFonts w:asciiTheme="minorHAnsi" w:hAnsiTheme="minorHAnsi" w:cstheme="minorHAnsi"/>
          <w:color w:val="000000" w:themeColor="text1"/>
          <w:sz w:val="22"/>
        </w:rPr>
        <w:t xml:space="preserve">Een weekkeuze is wat </w:t>
      </w:r>
      <w:r w:rsidRPr="00AD609A">
        <w:rPr>
          <w:rFonts w:asciiTheme="minorHAnsi" w:hAnsiTheme="minorHAnsi" w:cstheme="minorHAnsi"/>
          <w:sz w:val="22"/>
        </w:rPr>
        <w:t xml:space="preserve">groter: een </w:t>
      </w:r>
      <w:r w:rsidR="00226FBE">
        <w:rPr>
          <w:rFonts w:asciiTheme="minorHAnsi" w:hAnsiTheme="minorHAnsi" w:cstheme="minorHAnsi"/>
          <w:sz w:val="22"/>
        </w:rPr>
        <w:t xml:space="preserve">zelfgebakken </w:t>
      </w:r>
      <w:proofErr w:type="spellStart"/>
      <w:r w:rsidR="00226FBE">
        <w:rPr>
          <w:rFonts w:asciiTheme="minorHAnsi" w:hAnsiTheme="minorHAnsi" w:cstheme="minorHAnsi"/>
          <w:sz w:val="22"/>
        </w:rPr>
        <w:t>cu</w:t>
      </w:r>
      <w:r w:rsidR="00A36140">
        <w:rPr>
          <w:rFonts w:asciiTheme="minorHAnsi" w:hAnsiTheme="minorHAnsi" w:cstheme="minorHAnsi"/>
          <w:sz w:val="22"/>
        </w:rPr>
        <w:t>p</w:t>
      </w:r>
      <w:r w:rsidR="00226FBE">
        <w:rPr>
          <w:rFonts w:asciiTheme="minorHAnsi" w:hAnsiTheme="minorHAnsi" w:cstheme="minorHAnsi"/>
          <w:sz w:val="22"/>
        </w:rPr>
        <w:t>cake</w:t>
      </w:r>
      <w:proofErr w:type="spellEnd"/>
      <w:r w:rsidRPr="00AD609A">
        <w:rPr>
          <w:rFonts w:asciiTheme="minorHAnsi" w:hAnsiTheme="minorHAnsi" w:cstheme="minorHAnsi"/>
          <w:sz w:val="22"/>
        </w:rPr>
        <w:t xml:space="preserve">, een zakje chips, een glas </w:t>
      </w:r>
      <w:r w:rsidR="00660B54">
        <w:rPr>
          <w:rFonts w:asciiTheme="minorHAnsi" w:hAnsiTheme="minorHAnsi" w:cstheme="minorHAnsi"/>
          <w:sz w:val="22"/>
        </w:rPr>
        <w:t>limonade</w:t>
      </w:r>
      <w:r w:rsidR="00A257F7" w:rsidRPr="00AD609A">
        <w:rPr>
          <w:rFonts w:asciiTheme="minorHAnsi" w:hAnsiTheme="minorHAnsi" w:cstheme="minorHAnsi"/>
          <w:sz w:val="22"/>
        </w:rPr>
        <w:t xml:space="preserve"> of</w:t>
      </w:r>
      <w:r w:rsidRPr="00AD609A">
        <w:rPr>
          <w:rFonts w:asciiTheme="minorHAnsi" w:hAnsiTheme="minorHAnsi" w:cstheme="minorHAnsi"/>
          <w:sz w:val="22"/>
        </w:rPr>
        <w:t xml:space="preserve"> </w:t>
      </w:r>
      <w:r w:rsidR="00226FBE">
        <w:rPr>
          <w:rFonts w:asciiTheme="minorHAnsi" w:hAnsiTheme="minorHAnsi" w:cstheme="minorHAnsi"/>
          <w:sz w:val="22"/>
        </w:rPr>
        <w:t>hagelslag</w:t>
      </w:r>
      <w:r w:rsidR="008E4E3B" w:rsidRPr="00AD609A">
        <w:rPr>
          <w:rFonts w:asciiTheme="minorHAnsi" w:hAnsiTheme="minorHAnsi" w:cstheme="minorHAnsi"/>
          <w:sz w:val="22"/>
        </w:rPr>
        <w:t xml:space="preserve"> op brood</w:t>
      </w:r>
      <w:r w:rsidRPr="00AD609A">
        <w:rPr>
          <w:rFonts w:asciiTheme="minorHAnsi" w:hAnsiTheme="minorHAnsi" w:cstheme="minorHAnsi"/>
          <w:sz w:val="22"/>
        </w:rPr>
        <w:t xml:space="preserve">. </w:t>
      </w:r>
    </w:p>
    <w:p w:rsidR="008E4E3B" w:rsidRPr="00890BF9" w:rsidRDefault="008E4E3B" w:rsidP="00744D79">
      <w:pPr>
        <w:pStyle w:val="Geenafstand"/>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bieden op onze locaties </w:t>
      </w:r>
      <w:r w:rsidR="00D340E4" w:rsidRPr="00890BF9">
        <w:rPr>
          <w:rFonts w:asciiTheme="minorHAnsi" w:hAnsiTheme="minorHAnsi" w:cstheme="minorHAnsi"/>
          <w:color w:val="000000" w:themeColor="text1"/>
          <w:sz w:val="22"/>
        </w:rPr>
        <w:t xml:space="preserve">af en toe </w:t>
      </w:r>
      <w:proofErr w:type="spellStart"/>
      <w:r w:rsidR="00D340E4" w:rsidRPr="00890BF9">
        <w:rPr>
          <w:rFonts w:asciiTheme="minorHAnsi" w:hAnsiTheme="minorHAnsi" w:cstheme="minorHAnsi"/>
          <w:color w:val="000000" w:themeColor="text1"/>
          <w:sz w:val="22"/>
        </w:rPr>
        <w:t>dagkeuzes</w:t>
      </w:r>
      <w:proofErr w:type="spellEnd"/>
      <w:r w:rsidR="00D340E4" w:rsidRPr="00890BF9">
        <w:rPr>
          <w:rFonts w:asciiTheme="minorHAnsi" w:hAnsiTheme="minorHAnsi" w:cstheme="minorHAnsi"/>
          <w:color w:val="000000" w:themeColor="text1"/>
          <w:sz w:val="22"/>
        </w:rPr>
        <w:t xml:space="preserve"> aan</w:t>
      </w:r>
      <w:r w:rsidR="00584DB6" w:rsidRPr="00890BF9">
        <w:rPr>
          <w:rFonts w:asciiTheme="minorHAnsi" w:hAnsiTheme="minorHAnsi" w:cstheme="minorHAnsi"/>
          <w:color w:val="000000" w:themeColor="text1"/>
          <w:sz w:val="22"/>
        </w:rPr>
        <w:t xml:space="preserve">. </w:t>
      </w:r>
      <w:r w:rsidR="00D340E4" w:rsidRPr="00890BF9">
        <w:rPr>
          <w:rFonts w:asciiTheme="minorHAnsi" w:hAnsiTheme="minorHAnsi" w:cstheme="minorHAnsi"/>
          <w:color w:val="000000" w:themeColor="text1"/>
          <w:sz w:val="22"/>
        </w:rPr>
        <w:t>W</w:t>
      </w:r>
      <w:r w:rsidR="00F67C99" w:rsidRPr="00890BF9">
        <w:rPr>
          <w:rFonts w:asciiTheme="minorHAnsi" w:hAnsiTheme="minorHAnsi" w:cstheme="minorHAnsi"/>
          <w:color w:val="000000" w:themeColor="text1"/>
          <w:sz w:val="22"/>
        </w:rPr>
        <w:t xml:space="preserve">eekkeuzes </w:t>
      </w:r>
      <w:r w:rsidR="00842153" w:rsidRPr="00890BF9">
        <w:rPr>
          <w:rFonts w:asciiTheme="minorHAnsi" w:hAnsiTheme="minorHAnsi" w:cstheme="minorHAnsi"/>
          <w:color w:val="000000" w:themeColor="text1"/>
          <w:sz w:val="22"/>
        </w:rPr>
        <w:t>bieden we liever zo min mogelijk aan</w:t>
      </w:r>
      <w:r w:rsidR="00BD4AD0">
        <w:rPr>
          <w:rFonts w:asciiTheme="minorHAnsi" w:hAnsiTheme="minorHAnsi" w:cstheme="minorHAnsi"/>
          <w:color w:val="000000" w:themeColor="text1"/>
          <w:sz w:val="22"/>
        </w:rPr>
        <w:t xml:space="preserve"> maar bijvoorbeeld wel in de schoolvakanties.</w:t>
      </w:r>
      <w:r w:rsidRPr="00890BF9">
        <w:rPr>
          <w:rFonts w:asciiTheme="minorHAnsi" w:hAnsiTheme="minorHAnsi" w:cstheme="minorHAnsi"/>
          <w:color w:val="000000" w:themeColor="text1"/>
          <w:sz w:val="22"/>
        </w:rPr>
        <w:t xml:space="preserve"> </w:t>
      </w:r>
    </w:p>
    <w:p w:rsidR="00250E7F" w:rsidRPr="00890BF9" w:rsidRDefault="00250E7F" w:rsidP="00744D79">
      <w:pPr>
        <w:pStyle w:val="Kop2"/>
        <w:spacing w:line="276" w:lineRule="auto"/>
        <w:rPr>
          <w:rFonts w:asciiTheme="minorHAnsi" w:hAnsiTheme="minorHAnsi" w:cstheme="minorHAnsi"/>
          <w:color w:val="000000" w:themeColor="text1"/>
          <w:lang w:eastAsia="nl-NL" w:bidi="ar-SA"/>
        </w:rPr>
      </w:pPr>
      <w:bookmarkStart w:id="3" w:name="_Toc116390316"/>
      <w:r w:rsidRPr="00890BF9">
        <w:rPr>
          <w:rFonts w:asciiTheme="minorHAnsi" w:hAnsiTheme="minorHAnsi" w:cstheme="minorHAnsi"/>
          <w:color w:val="000000" w:themeColor="text1"/>
          <w:lang w:eastAsia="nl-NL" w:bidi="ar-SA"/>
        </w:rPr>
        <w:t>V</w:t>
      </w:r>
      <w:r w:rsidR="00CB1235" w:rsidRPr="00890BF9">
        <w:rPr>
          <w:rFonts w:asciiTheme="minorHAnsi" w:hAnsiTheme="minorHAnsi" w:cstheme="minorHAnsi"/>
          <w:color w:val="000000" w:themeColor="text1"/>
          <w:lang w:eastAsia="nl-NL" w:bidi="ar-SA"/>
        </w:rPr>
        <w:t>aste</w:t>
      </w:r>
      <w:r w:rsidRPr="00890BF9">
        <w:rPr>
          <w:rFonts w:asciiTheme="minorHAnsi" w:hAnsiTheme="minorHAnsi" w:cstheme="minorHAnsi"/>
          <w:color w:val="000000" w:themeColor="text1"/>
          <w:lang w:eastAsia="nl-NL" w:bidi="ar-SA"/>
        </w:rPr>
        <w:t xml:space="preserve"> en rustige</w:t>
      </w:r>
      <w:r w:rsidR="00CB1235" w:rsidRPr="00890BF9">
        <w:rPr>
          <w:rFonts w:asciiTheme="minorHAnsi" w:hAnsiTheme="minorHAnsi" w:cstheme="minorHAnsi"/>
          <w:color w:val="000000" w:themeColor="text1"/>
          <w:lang w:eastAsia="nl-NL" w:bidi="ar-SA"/>
        </w:rPr>
        <w:t xml:space="preserve"> eet</w:t>
      </w:r>
      <w:r w:rsidRPr="00890BF9">
        <w:rPr>
          <w:rFonts w:asciiTheme="minorHAnsi" w:hAnsiTheme="minorHAnsi" w:cstheme="minorHAnsi"/>
          <w:color w:val="000000" w:themeColor="text1"/>
          <w:lang w:eastAsia="nl-NL" w:bidi="ar-SA"/>
        </w:rPr>
        <w:t>momenten</w:t>
      </w:r>
      <w:bookmarkEnd w:id="3"/>
    </w:p>
    <w:p w:rsidR="00744D79" w:rsidRPr="00B30BBB" w:rsidRDefault="00250E7F" w:rsidP="00744D79">
      <w:pPr>
        <w:pStyle w:val="Bijschrift"/>
        <w:spacing w:after="0" w:line="276" w:lineRule="auto"/>
        <w:rPr>
          <w:rStyle w:val="Kop2Char"/>
          <w:rFonts w:asciiTheme="minorHAnsi" w:hAnsiTheme="minorHAnsi" w:cstheme="minorHAnsi"/>
          <w:b/>
          <w:color w:val="auto"/>
        </w:rPr>
      </w:pPr>
      <w:r w:rsidRPr="00B30BBB">
        <w:rPr>
          <w:rFonts w:asciiTheme="minorHAnsi" w:hAnsiTheme="minorHAnsi" w:cstheme="minorHAnsi"/>
          <w:b w:val="0"/>
          <w:color w:val="auto"/>
          <w:sz w:val="22"/>
          <w:lang w:eastAsia="nl-NL" w:bidi="ar-SA"/>
        </w:rPr>
        <w:t xml:space="preserve">Wij </w:t>
      </w:r>
      <w:r w:rsidR="00842153" w:rsidRPr="00B30BBB">
        <w:rPr>
          <w:rFonts w:asciiTheme="minorHAnsi" w:hAnsiTheme="minorHAnsi" w:cstheme="minorHAnsi"/>
          <w:b w:val="0"/>
          <w:color w:val="auto"/>
          <w:sz w:val="22"/>
          <w:lang w:eastAsia="nl-NL" w:bidi="ar-SA"/>
        </w:rPr>
        <w:t>hanteren een vast dagritme, d</w:t>
      </w:r>
      <w:r w:rsidRPr="00B30BBB">
        <w:rPr>
          <w:rFonts w:asciiTheme="minorHAnsi" w:hAnsiTheme="minorHAnsi" w:cstheme="minorHAnsi"/>
          <w:b w:val="0"/>
          <w:color w:val="auto"/>
          <w:sz w:val="22"/>
          <w:lang w:eastAsia="nl-NL" w:bidi="ar-SA"/>
        </w:rPr>
        <w:t>it zorgt voor  herkenbaar</w:t>
      </w:r>
      <w:r w:rsidR="00842153" w:rsidRPr="00B30BBB">
        <w:rPr>
          <w:rFonts w:asciiTheme="minorHAnsi" w:hAnsiTheme="minorHAnsi" w:cstheme="minorHAnsi"/>
          <w:b w:val="0"/>
          <w:color w:val="auto"/>
          <w:sz w:val="22"/>
          <w:lang w:eastAsia="nl-NL" w:bidi="ar-SA"/>
        </w:rPr>
        <w:t>heid en</w:t>
      </w:r>
      <w:r w:rsidRPr="00B30BBB">
        <w:rPr>
          <w:rFonts w:asciiTheme="minorHAnsi" w:hAnsiTheme="minorHAnsi" w:cstheme="minorHAnsi"/>
          <w:b w:val="0"/>
          <w:color w:val="auto"/>
          <w:sz w:val="22"/>
          <w:lang w:eastAsia="nl-NL" w:bidi="ar-SA"/>
        </w:rPr>
        <w:t xml:space="preserve"> dat levert de kinderen rust op. W</w:t>
      </w:r>
      <w:r w:rsidR="00F23F17" w:rsidRPr="00B30BBB">
        <w:rPr>
          <w:rFonts w:asciiTheme="minorHAnsi" w:hAnsiTheme="minorHAnsi" w:cstheme="minorHAnsi"/>
          <w:b w:val="0"/>
          <w:color w:val="auto"/>
          <w:sz w:val="22"/>
          <w:lang w:eastAsia="nl-NL" w:bidi="ar-SA"/>
        </w:rPr>
        <w:t>e</w:t>
      </w:r>
      <w:r w:rsidR="00CB1235" w:rsidRPr="00B30BBB">
        <w:rPr>
          <w:rFonts w:asciiTheme="minorHAnsi" w:hAnsiTheme="minorHAnsi" w:cstheme="minorHAnsi"/>
          <w:b w:val="0"/>
          <w:color w:val="auto"/>
          <w:sz w:val="22"/>
          <w:lang w:eastAsia="nl-NL" w:bidi="ar-SA"/>
        </w:rPr>
        <w:t xml:space="preserve"> eten</w:t>
      </w:r>
      <w:r w:rsidRPr="00B30BBB">
        <w:rPr>
          <w:rFonts w:asciiTheme="minorHAnsi" w:hAnsiTheme="minorHAnsi" w:cstheme="minorHAnsi"/>
          <w:b w:val="0"/>
          <w:color w:val="auto"/>
          <w:sz w:val="22"/>
          <w:lang w:eastAsia="nl-NL" w:bidi="ar-SA"/>
        </w:rPr>
        <w:t xml:space="preserve"> </w:t>
      </w:r>
      <w:r w:rsidR="00CB1235" w:rsidRPr="00B30BBB">
        <w:rPr>
          <w:rFonts w:asciiTheme="minorHAnsi" w:hAnsiTheme="minorHAnsi" w:cstheme="minorHAnsi"/>
          <w:b w:val="0"/>
          <w:color w:val="auto"/>
          <w:sz w:val="22"/>
          <w:lang w:eastAsia="nl-NL" w:bidi="ar-SA"/>
        </w:rPr>
        <w:t>samen aan tafel</w:t>
      </w:r>
      <w:r w:rsidR="00B711C9" w:rsidRPr="00B30BBB">
        <w:rPr>
          <w:rFonts w:asciiTheme="minorHAnsi" w:hAnsiTheme="minorHAnsi" w:cstheme="minorHAnsi"/>
          <w:b w:val="0"/>
          <w:color w:val="auto"/>
          <w:sz w:val="22"/>
          <w:lang w:eastAsia="nl-NL" w:bidi="ar-SA"/>
        </w:rPr>
        <w:t>, zowel tussen de middag als bij tussendoor momenten</w:t>
      </w:r>
      <w:r w:rsidR="00CB1235" w:rsidRPr="00B30BBB">
        <w:rPr>
          <w:rFonts w:asciiTheme="minorHAnsi" w:hAnsiTheme="minorHAnsi" w:cstheme="minorHAnsi"/>
          <w:b w:val="0"/>
          <w:color w:val="auto"/>
          <w:sz w:val="22"/>
          <w:lang w:eastAsia="nl-NL" w:bidi="ar-SA"/>
        </w:rPr>
        <w:t>.</w:t>
      </w:r>
      <w:r w:rsidR="00AD609A" w:rsidRPr="00B30BBB">
        <w:rPr>
          <w:rFonts w:asciiTheme="minorHAnsi" w:hAnsiTheme="minorHAnsi" w:cstheme="minorHAnsi"/>
          <w:b w:val="0"/>
          <w:color w:val="auto"/>
          <w:sz w:val="22"/>
          <w:lang w:eastAsia="nl-NL" w:bidi="ar-SA"/>
        </w:rPr>
        <w:t xml:space="preserve"> </w:t>
      </w:r>
      <w:r w:rsidR="00CB1235" w:rsidRPr="00B30BBB">
        <w:rPr>
          <w:rFonts w:asciiTheme="minorHAnsi" w:hAnsiTheme="minorHAnsi" w:cstheme="minorHAnsi"/>
          <w:b w:val="0"/>
          <w:color w:val="auto"/>
          <w:sz w:val="22"/>
          <w:lang w:eastAsia="nl-NL" w:bidi="ar-SA"/>
        </w:rPr>
        <w:t>Dit</w:t>
      </w:r>
      <w:r w:rsidR="009B3E7A" w:rsidRPr="00B30BBB">
        <w:rPr>
          <w:rFonts w:asciiTheme="minorHAnsi" w:hAnsiTheme="minorHAnsi" w:cstheme="minorHAnsi"/>
          <w:b w:val="0"/>
          <w:color w:val="auto"/>
          <w:sz w:val="22"/>
          <w:lang w:eastAsia="nl-NL" w:bidi="ar-SA"/>
        </w:rPr>
        <w:t xml:space="preserve"> is gezellig en het</w:t>
      </w:r>
      <w:r w:rsidR="00CB1235" w:rsidRPr="00B30BBB">
        <w:rPr>
          <w:rFonts w:asciiTheme="minorHAnsi" w:hAnsiTheme="minorHAnsi" w:cstheme="minorHAnsi"/>
          <w:b w:val="0"/>
          <w:color w:val="auto"/>
          <w:sz w:val="22"/>
          <w:lang w:eastAsia="nl-NL" w:bidi="ar-SA"/>
        </w:rPr>
        <w:t xml:space="preserve"> zorgt voor duidelijke eetmomenten</w:t>
      </w:r>
      <w:r w:rsidR="00B5130A" w:rsidRPr="00B30BBB">
        <w:rPr>
          <w:rFonts w:asciiTheme="minorHAnsi" w:hAnsiTheme="minorHAnsi" w:cstheme="minorHAnsi"/>
          <w:b w:val="0"/>
          <w:color w:val="auto"/>
          <w:sz w:val="22"/>
          <w:lang w:eastAsia="nl-NL" w:bidi="ar-SA"/>
        </w:rPr>
        <w:t xml:space="preserve">. </w:t>
      </w:r>
      <w:r w:rsidR="00CB1235" w:rsidRPr="00B30BBB">
        <w:rPr>
          <w:rFonts w:asciiTheme="minorHAnsi" w:hAnsiTheme="minorHAnsi" w:cstheme="minorHAnsi"/>
          <w:b w:val="0"/>
          <w:color w:val="auto"/>
          <w:sz w:val="22"/>
        </w:rPr>
        <w:t xml:space="preserve">We nemen rustig de tijd om te eten en zorgen voor een </w:t>
      </w:r>
      <w:r w:rsidR="00110C8C" w:rsidRPr="00B30BBB">
        <w:rPr>
          <w:rFonts w:asciiTheme="minorHAnsi" w:hAnsiTheme="minorHAnsi" w:cstheme="minorHAnsi"/>
          <w:b w:val="0"/>
          <w:color w:val="auto"/>
          <w:sz w:val="22"/>
        </w:rPr>
        <w:t>fijn</w:t>
      </w:r>
      <w:r w:rsidR="00CB1235" w:rsidRPr="00B30BBB">
        <w:rPr>
          <w:rFonts w:asciiTheme="minorHAnsi" w:hAnsiTheme="minorHAnsi" w:cstheme="minorHAnsi"/>
          <w:b w:val="0"/>
          <w:color w:val="auto"/>
          <w:sz w:val="22"/>
        </w:rPr>
        <w:t xml:space="preserve">e sfeer, </w:t>
      </w:r>
      <w:r w:rsidR="00BB58F5" w:rsidRPr="00B30BBB">
        <w:rPr>
          <w:rFonts w:asciiTheme="minorHAnsi" w:hAnsiTheme="minorHAnsi" w:cstheme="minorHAnsi"/>
          <w:b w:val="0"/>
          <w:color w:val="auto"/>
          <w:sz w:val="22"/>
        </w:rPr>
        <w:t>de duur van het</w:t>
      </w:r>
      <w:r w:rsidR="00CB1235" w:rsidRPr="00B30BBB">
        <w:rPr>
          <w:rFonts w:asciiTheme="minorHAnsi" w:hAnsiTheme="minorHAnsi" w:cstheme="minorHAnsi"/>
          <w:b w:val="0"/>
          <w:color w:val="auto"/>
          <w:sz w:val="22"/>
        </w:rPr>
        <w:t xml:space="preserve"> tafelen</w:t>
      </w:r>
      <w:r w:rsidR="00BB58F5" w:rsidRPr="00B30BBB">
        <w:rPr>
          <w:rFonts w:asciiTheme="minorHAnsi" w:hAnsiTheme="minorHAnsi" w:cstheme="minorHAnsi"/>
          <w:b w:val="0"/>
          <w:color w:val="auto"/>
          <w:sz w:val="22"/>
        </w:rPr>
        <w:t xml:space="preserve"> passen we aan</w:t>
      </w:r>
      <w:r w:rsidR="007F6DBB" w:rsidRPr="00B30BBB">
        <w:rPr>
          <w:rFonts w:asciiTheme="minorHAnsi" w:hAnsiTheme="minorHAnsi" w:cstheme="minorHAnsi"/>
          <w:b w:val="0"/>
          <w:color w:val="auto"/>
          <w:sz w:val="22"/>
        </w:rPr>
        <w:t xml:space="preserve">, </w:t>
      </w:r>
      <w:r w:rsidR="00BB58F5" w:rsidRPr="00B30BBB">
        <w:rPr>
          <w:rFonts w:asciiTheme="minorHAnsi" w:hAnsiTheme="minorHAnsi" w:cstheme="minorHAnsi"/>
          <w:b w:val="0"/>
          <w:color w:val="auto"/>
          <w:sz w:val="22"/>
        </w:rPr>
        <w:t>aan de leeftijden van de kinderen</w:t>
      </w:r>
      <w:r w:rsidR="002A5ADD">
        <w:rPr>
          <w:rFonts w:asciiTheme="minorHAnsi" w:hAnsiTheme="minorHAnsi" w:cstheme="minorHAnsi"/>
          <w:b w:val="0"/>
          <w:color w:val="auto"/>
          <w:sz w:val="22"/>
        </w:rPr>
        <w:t xml:space="preserve"> </w:t>
      </w:r>
      <w:r w:rsidR="00226FBE">
        <w:rPr>
          <w:rFonts w:asciiTheme="minorHAnsi" w:hAnsiTheme="minorHAnsi" w:cstheme="minorHAnsi"/>
          <w:b w:val="0"/>
          <w:color w:val="auto"/>
          <w:sz w:val="22"/>
        </w:rPr>
        <w:t xml:space="preserve">en zijn </w:t>
      </w:r>
      <w:r w:rsidR="00CB1235" w:rsidRPr="00B30BBB">
        <w:rPr>
          <w:rFonts w:asciiTheme="minorHAnsi" w:hAnsiTheme="minorHAnsi" w:cstheme="minorHAnsi"/>
          <w:b w:val="0"/>
          <w:color w:val="auto"/>
          <w:sz w:val="22"/>
        </w:rPr>
        <w:t>niet te lang</w:t>
      </w:r>
      <w:r w:rsidR="007F6DBB" w:rsidRPr="00B30BBB">
        <w:rPr>
          <w:rFonts w:asciiTheme="minorHAnsi" w:hAnsiTheme="minorHAnsi" w:cstheme="minorHAnsi"/>
          <w:b w:val="0"/>
          <w:color w:val="auto"/>
          <w:sz w:val="22"/>
        </w:rPr>
        <w:t>.</w:t>
      </w:r>
      <w:r w:rsidR="00BB58F5" w:rsidRPr="00B30BBB">
        <w:rPr>
          <w:rFonts w:asciiTheme="minorHAnsi" w:hAnsiTheme="minorHAnsi" w:cstheme="minorHAnsi"/>
          <w:b w:val="0"/>
          <w:color w:val="auto"/>
          <w:sz w:val="22"/>
        </w:rPr>
        <w:t xml:space="preserve"> </w:t>
      </w:r>
      <w:r w:rsidR="001876EF" w:rsidRPr="00B30BBB">
        <w:rPr>
          <w:rFonts w:asciiTheme="minorHAnsi" w:hAnsiTheme="minorHAnsi" w:cstheme="minorHAnsi"/>
          <w:b w:val="0"/>
          <w:color w:val="auto"/>
          <w:sz w:val="22"/>
          <w:lang w:eastAsia="nl-NL" w:bidi="ar-SA"/>
        </w:rPr>
        <w:t xml:space="preserve">Onze pedagogisch </w:t>
      </w:r>
      <w:r w:rsidR="003D7D5B" w:rsidRPr="00B30BBB">
        <w:rPr>
          <w:rFonts w:asciiTheme="minorHAnsi" w:hAnsiTheme="minorHAnsi" w:cstheme="minorHAnsi"/>
          <w:b w:val="0"/>
          <w:color w:val="auto"/>
          <w:sz w:val="22"/>
          <w:lang w:eastAsia="nl-NL" w:bidi="ar-SA"/>
        </w:rPr>
        <w:t>medewerker</w:t>
      </w:r>
      <w:r w:rsidR="001876EF" w:rsidRPr="00B30BBB">
        <w:rPr>
          <w:rFonts w:asciiTheme="minorHAnsi" w:hAnsiTheme="minorHAnsi" w:cstheme="minorHAnsi"/>
          <w:b w:val="0"/>
          <w:color w:val="auto"/>
          <w:sz w:val="22"/>
          <w:lang w:eastAsia="nl-NL" w:bidi="ar-SA"/>
        </w:rPr>
        <w:t>s</w:t>
      </w:r>
      <w:r w:rsidR="003D7D5B" w:rsidRPr="00B30BBB">
        <w:rPr>
          <w:rFonts w:asciiTheme="minorHAnsi" w:hAnsiTheme="minorHAnsi" w:cstheme="minorHAnsi"/>
          <w:b w:val="0"/>
          <w:color w:val="auto"/>
          <w:sz w:val="22"/>
          <w:lang w:eastAsia="nl-NL" w:bidi="ar-SA"/>
        </w:rPr>
        <w:t xml:space="preserve"> geven het goede voorbeeld aan tafel. Zij eten samen met de kinderen, </w:t>
      </w:r>
      <w:r w:rsidR="00AD609A" w:rsidRPr="00B30BBB">
        <w:rPr>
          <w:rFonts w:asciiTheme="minorHAnsi" w:hAnsiTheme="minorHAnsi" w:cstheme="minorHAnsi"/>
          <w:b w:val="0"/>
          <w:color w:val="auto"/>
          <w:sz w:val="22"/>
          <w:lang w:eastAsia="nl-NL" w:bidi="ar-SA"/>
        </w:rPr>
        <w:t xml:space="preserve">eten wat de kinderen ook eten en </w:t>
      </w:r>
      <w:r w:rsidR="003D7D5B" w:rsidRPr="00B30BBB">
        <w:rPr>
          <w:rFonts w:asciiTheme="minorHAnsi" w:hAnsiTheme="minorHAnsi" w:cstheme="minorHAnsi"/>
          <w:b w:val="0"/>
          <w:color w:val="auto"/>
          <w:sz w:val="22"/>
          <w:lang w:eastAsia="nl-NL" w:bidi="ar-SA"/>
        </w:rPr>
        <w:t xml:space="preserve">ze begeleiden </w:t>
      </w:r>
      <w:r w:rsidR="00357F19" w:rsidRPr="00B30BBB">
        <w:rPr>
          <w:rFonts w:asciiTheme="minorHAnsi" w:hAnsiTheme="minorHAnsi" w:cstheme="minorHAnsi"/>
          <w:b w:val="0"/>
          <w:color w:val="auto"/>
          <w:sz w:val="22"/>
          <w:lang w:eastAsia="nl-NL" w:bidi="ar-SA"/>
        </w:rPr>
        <w:t xml:space="preserve">de kinderen </w:t>
      </w:r>
      <w:r w:rsidR="003D7D5B" w:rsidRPr="00B30BBB">
        <w:rPr>
          <w:rFonts w:asciiTheme="minorHAnsi" w:hAnsiTheme="minorHAnsi" w:cstheme="minorHAnsi"/>
          <w:b w:val="0"/>
          <w:color w:val="auto"/>
          <w:sz w:val="22"/>
          <w:lang w:eastAsia="nl-NL" w:bidi="ar-SA"/>
        </w:rPr>
        <w:t>bij de maaltijd.</w:t>
      </w:r>
      <w:r w:rsidR="00AD609A" w:rsidRPr="00B30BBB">
        <w:rPr>
          <w:rFonts w:asciiTheme="minorHAnsi" w:hAnsiTheme="minorHAnsi" w:cstheme="minorHAnsi"/>
          <w:b w:val="0"/>
          <w:color w:val="auto"/>
          <w:sz w:val="22"/>
          <w:lang w:eastAsia="nl-NL" w:bidi="ar-SA"/>
        </w:rPr>
        <w:t xml:space="preserve"> </w:t>
      </w:r>
      <w:r w:rsidR="00226FBE">
        <w:rPr>
          <w:rFonts w:asciiTheme="minorHAnsi" w:hAnsiTheme="minorHAnsi" w:cstheme="minorHAnsi"/>
          <w:b w:val="0"/>
          <w:color w:val="auto"/>
          <w:sz w:val="22"/>
          <w:lang w:eastAsia="nl-NL" w:bidi="ar-SA"/>
        </w:rPr>
        <w:t xml:space="preserve">Kinderen vanaf 2 jaar smeren en beleggen zelf hun boterham. </w:t>
      </w:r>
      <w:r w:rsidR="00AD609A" w:rsidRPr="00B30BBB">
        <w:rPr>
          <w:rFonts w:asciiTheme="minorHAnsi" w:hAnsiTheme="minorHAnsi" w:cstheme="minorHAnsi"/>
          <w:b w:val="0"/>
          <w:color w:val="auto"/>
          <w:sz w:val="22"/>
          <w:lang w:eastAsia="nl-NL" w:bidi="ar-SA"/>
        </w:rPr>
        <w:t>Bij de BSO ka</w:t>
      </w:r>
      <w:r w:rsidR="00D757FA" w:rsidRPr="00B30BBB">
        <w:rPr>
          <w:rFonts w:asciiTheme="minorHAnsi" w:hAnsiTheme="minorHAnsi" w:cstheme="minorHAnsi"/>
          <w:b w:val="0"/>
          <w:color w:val="auto"/>
          <w:sz w:val="22"/>
          <w:lang w:eastAsia="nl-NL" w:bidi="ar-SA"/>
        </w:rPr>
        <w:t>n</w:t>
      </w:r>
      <w:r w:rsidR="00AD609A" w:rsidRPr="00B30BBB">
        <w:rPr>
          <w:rFonts w:asciiTheme="minorHAnsi" w:hAnsiTheme="minorHAnsi" w:cstheme="minorHAnsi"/>
          <w:b w:val="0"/>
          <w:color w:val="auto"/>
          <w:sz w:val="22"/>
          <w:lang w:eastAsia="nl-NL" w:bidi="ar-SA"/>
        </w:rPr>
        <w:t xml:space="preserve"> het fruitmoment ook in de vorm van een buffet</w:t>
      </w:r>
      <w:r w:rsidR="00D757FA" w:rsidRPr="00B30BBB">
        <w:rPr>
          <w:rFonts w:asciiTheme="minorHAnsi" w:hAnsiTheme="minorHAnsi" w:cstheme="minorHAnsi"/>
          <w:b w:val="0"/>
          <w:color w:val="auto"/>
          <w:sz w:val="22"/>
          <w:lang w:eastAsia="nl-NL" w:bidi="ar-SA"/>
        </w:rPr>
        <w:t xml:space="preserve"> worden aangeboden</w:t>
      </w:r>
      <w:r w:rsidR="00AD609A" w:rsidRPr="00B30BBB">
        <w:rPr>
          <w:rFonts w:asciiTheme="minorHAnsi" w:hAnsiTheme="minorHAnsi" w:cstheme="minorHAnsi"/>
          <w:b w:val="0"/>
          <w:color w:val="auto"/>
          <w:sz w:val="22"/>
          <w:lang w:eastAsia="nl-NL" w:bidi="ar-SA"/>
        </w:rPr>
        <w:t xml:space="preserve">, hierbij is een medewerker </w:t>
      </w:r>
      <w:r w:rsidR="00D757FA" w:rsidRPr="00B30BBB">
        <w:rPr>
          <w:rFonts w:asciiTheme="minorHAnsi" w:hAnsiTheme="minorHAnsi" w:cstheme="minorHAnsi"/>
          <w:b w:val="0"/>
          <w:color w:val="auto"/>
          <w:sz w:val="22"/>
          <w:lang w:eastAsia="nl-NL" w:bidi="ar-SA"/>
        </w:rPr>
        <w:t xml:space="preserve">aanwezig </w:t>
      </w:r>
      <w:r w:rsidR="00AD609A" w:rsidRPr="00B30BBB">
        <w:rPr>
          <w:rFonts w:asciiTheme="minorHAnsi" w:hAnsiTheme="minorHAnsi" w:cstheme="minorHAnsi"/>
          <w:b w:val="0"/>
          <w:color w:val="auto"/>
          <w:sz w:val="22"/>
          <w:lang w:eastAsia="nl-NL" w:bidi="ar-SA"/>
        </w:rPr>
        <w:t>die zorgt dat alle kinderen iets eten en drinken</w:t>
      </w:r>
      <w:r w:rsidR="00D757FA" w:rsidRPr="00B30BBB">
        <w:rPr>
          <w:rFonts w:asciiTheme="minorHAnsi" w:hAnsiTheme="minorHAnsi" w:cstheme="minorHAnsi"/>
          <w:b w:val="0"/>
          <w:color w:val="auto"/>
          <w:sz w:val="22"/>
          <w:lang w:eastAsia="nl-NL" w:bidi="ar-SA"/>
        </w:rPr>
        <w:t>. D</w:t>
      </w:r>
      <w:r w:rsidR="00AD609A" w:rsidRPr="00B30BBB">
        <w:rPr>
          <w:rFonts w:asciiTheme="minorHAnsi" w:hAnsiTheme="minorHAnsi" w:cstheme="minorHAnsi"/>
          <w:b w:val="0"/>
          <w:color w:val="auto"/>
          <w:sz w:val="22"/>
          <w:lang w:eastAsia="nl-NL" w:bidi="ar-SA"/>
        </w:rPr>
        <w:t>e kinderen komen zelf op het moment dat zij er aan toe zijn naar het buffet.</w:t>
      </w:r>
      <w:r w:rsidR="00B5130A" w:rsidRPr="00B30BBB">
        <w:rPr>
          <w:rFonts w:asciiTheme="minorHAnsi" w:hAnsiTheme="minorHAnsi" w:cstheme="minorHAnsi"/>
          <w:b w:val="0"/>
          <w:color w:val="auto"/>
          <w:sz w:val="22"/>
          <w:lang w:eastAsia="nl-NL" w:bidi="ar-SA"/>
        </w:rPr>
        <w:t xml:space="preserve"> </w:t>
      </w:r>
      <w:r w:rsidR="007B7874" w:rsidRPr="00B30BBB">
        <w:rPr>
          <w:rFonts w:asciiTheme="minorHAnsi" w:hAnsiTheme="minorHAnsi" w:cstheme="minorHAnsi"/>
          <w:b w:val="0"/>
          <w:color w:val="auto"/>
          <w:sz w:val="22"/>
          <w:lang w:eastAsia="nl-NL" w:bidi="ar-SA"/>
        </w:rPr>
        <w:t xml:space="preserve">Onze pedagogisch medewerkers </w:t>
      </w:r>
      <w:r w:rsidR="007B7874" w:rsidRPr="00B30BBB">
        <w:rPr>
          <w:rFonts w:asciiTheme="minorHAnsi" w:hAnsiTheme="minorHAnsi" w:cstheme="minorHAnsi"/>
          <w:b w:val="0"/>
          <w:color w:val="auto"/>
          <w:sz w:val="22"/>
        </w:rPr>
        <w:t xml:space="preserve">bepalen </w:t>
      </w:r>
      <w:r w:rsidR="007B7874" w:rsidRPr="00B30BBB">
        <w:rPr>
          <w:rFonts w:asciiTheme="minorHAnsi" w:hAnsiTheme="minorHAnsi" w:cstheme="minorHAnsi"/>
          <w:b w:val="0"/>
          <w:i/>
          <w:color w:val="auto"/>
          <w:sz w:val="22"/>
        </w:rPr>
        <w:t>wanneer</w:t>
      </w:r>
      <w:r w:rsidR="007B7874" w:rsidRPr="00B30BBB">
        <w:rPr>
          <w:rFonts w:asciiTheme="minorHAnsi" w:hAnsiTheme="minorHAnsi" w:cstheme="minorHAnsi"/>
          <w:b w:val="0"/>
          <w:color w:val="auto"/>
          <w:sz w:val="22"/>
        </w:rPr>
        <w:t xml:space="preserve"> het kind eet</w:t>
      </w:r>
      <w:r w:rsidR="00F23F60" w:rsidRPr="00B30BBB">
        <w:rPr>
          <w:rFonts w:asciiTheme="minorHAnsi" w:hAnsiTheme="minorHAnsi" w:cstheme="minorHAnsi"/>
          <w:b w:val="0"/>
          <w:color w:val="auto"/>
          <w:sz w:val="22"/>
        </w:rPr>
        <w:t>, het kind bepaalt uit een</w:t>
      </w:r>
      <w:r w:rsidR="00F23F60" w:rsidRPr="00B30BBB">
        <w:rPr>
          <w:rFonts w:asciiTheme="minorHAnsi" w:hAnsiTheme="minorHAnsi" w:cstheme="minorHAnsi"/>
          <w:color w:val="auto"/>
          <w:sz w:val="22"/>
        </w:rPr>
        <w:t xml:space="preserve"> </w:t>
      </w:r>
      <w:r w:rsidR="00F23F60" w:rsidRPr="00B30BBB">
        <w:rPr>
          <w:rFonts w:asciiTheme="minorHAnsi" w:hAnsiTheme="minorHAnsi" w:cstheme="minorHAnsi"/>
          <w:b w:val="0"/>
          <w:color w:val="auto"/>
          <w:sz w:val="22"/>
        </w:rPr>
        <w:t>gezond voedingsaanbod</w:t>
      </w:r>
      <w:r w:rsidR="00A73107" w:rsidRPr="00B30BBB">
        <w:rPr>
          <w:rFonts w:asciiTheme="minorHAnsi" w:hAnsiTheme="minorHAnsi" w:cstheme="minorHAnsi"/>
          <w:b w:val="0"/>
          <w:color w:val="auto"/>
        </w:rPr>
        <w:t xml:space="preserve"> </w:t>
      </w:r>
      <w:r w:rsidR="00F23F60" w:rsidRPr="00B30BBB">
        <w:rPr>
          <w:rFonts w:asciiTheme="minorHAnsi" w:hAnsiTheme="minorHAnsi" w:cstheme="minorHAnsi"/>
          <w:b w:val="0"/>
          <w:i/>
          <w:color w:val="auto"/>
          <w:sz w:val="22"/>
        </w:rPr>
        <w:t>wat</w:t>
      </w:r>
      <w:r w:rsidR="00F23F60" w:rsidRPr="00B30BBB">
        <w:rPr>
          <w:rFonts w:asciiTheme="minorHAnsi" w:hAnsiTheme="minorHAnsi" w:cstheme="minorHAnsi"/>
          <w:b w:val="0"/>
          <w:color w:val="auto"/>
          <w:sz w:val="22"/>
        </w:rPr>
        <w:t xml:space="preserve"> het eet en</w:t>
      </w:r>
      <w:r w:rsidR="007B7874" w:rsidRPr="00B30BBB">
        <w:rPr>
          <w:rFonts w:asciiTheme="minorHAnsi" w:hAnsiTheme="minorHAnsi" w:cstheme="minorHAnsi"/>
          <w:b w:val="0"/>
          <w:color w:val="auto"/>
          <w:sz w:val="22"/>
        </w:rPr>
        <w:t xml:space="preserve"> </w:t>
      </w:r>
      <w:r w:rsidR="007B7874" w:rsidRPr="00B30BBB">
        <w:rPr>
          <w:rFonts w:asciiTheme="minorHAnsi" w:hAnsiTheme="minorHAnsi" w:cstheme="minorHAnsi"/>
          <w:b w:val="0"/>
          <w:i/>
          <w:color w:val="auto"/>
          <w:sz w:val="22"/>
        </w:rPr>
        <w:t>hoeveel</w:t>
      </w:r>
      <w:r w:rsidR="007B7874" w:rsidRPr="00B30BBB">
        <w:rPr>
          <w:rFonts w:asciiTheme="minorHAnsi" w:hAnsiTheme="minorHAnsi" w:cstheme="minorHAnsi"/>
          <w:b w:val="0"/>
          <w:color w:val="auto"/>
          <w:sz w:val="22"/>
        </w:rPr>
        <w:t xml:space="preserve"> het daarvan eet</w:t>
      </w:r>
      <w:r w:rsidR="00AD609A" w:rsidRPr="00B30BBB">
        <w:rPr>
          <w:rFonts w:asciiTheme="minorHAnsi" w:hAnsiTheme="minorHAnsi" w:cstheme="minorHAnsi"/>
          <w:b w:val="0"/>
          <w:color w:val="auto"/>
          <w:sz w:val="22"/>
        </w:rPr>
        <w:t xml:space="preserve"> en in welke volgorde</w:t>
      </w:r>
      <w:r w:rsidR="007B7874" w:rsidRPr="00B30BBB">
        <w:rPr>
          <w:rFonts w:asciiTheme="minorHAnsi" w:hAnsiTheme="minorHAnsi" w:cstheme="minorHAnsi"/>
          <w:b w:val="0"/>
          <w:color w:val="auto"/>
          <w:sz w:val="22"/>
        </w:rPr>
        <w:t xml:space="preserve">. Wij dringen geen eten </w:t>
      </w:r>
      <w:r w:rsidR="00EF09B3" w:rsidRPr="00B30BBB">
        <w:rPr>
          <w:rFonts w:asciiTheme="minorHAnsi" w:hAnsiTheme="minorHAnsi" w:cstheme="minorHAnsi"/>
          <w:b w:val="0"/>
          <w:color w:val="auto"/>
          <w:sz w:val="22"/>
        </w:rPr>
        <w:t xml:space="preserve">of drinken </w:t>
      </w:r>
      <w:r w:rsidR="007B7874" w:rsidRPr="00B30BBB">
        <w:rPr>
          <w:rFonts w:asciiTheme="minorHAnsi" w:hAnsiTheme="minorHAnsi" w:cstheme="minorHAnsi"/>
          <w:b w:val="0"/>
          <w:color w:val="auto"/>
          <w:sz w:val="22"/>
        </w:rPr>
        <w:t xml:space="preserve">op. </w:t>
      </w:r>
      <w:r w:rsidR="00F42FD7" w:rsidRPr="00B30BBB">
        <w:rPr>
          <w:rFonts w:asciiTheme="minorHAnsi" w:hAnsiTheme="minorHAnsi" w:cstheme="minorHAnsi"/>
          <w:b w:val="0"/>
          <w:color w:val="auto"/>
          <w:sz w:val="22"/>
        </w:rPr>
        <w:br/>
      </w:r>
      <w:bookmarkStart w:id="4" w:name="_Toc367110938"/>
    </w:p>
    <w:p w:rsidR="003D7D5B" w:rsidRPr="00890BF9" w:rsidRDefault="00744D79" w:rsidP="00744D79">
      <w:pPr>
        <w:pStyle w:val="Bijschrift"/>
        <w:spacing w:after="0" w:line="276" w:lineRule="auto"/>
        <w:rPr>
          <w:rFonts w:asciiTheme="minorHAnsi" w:hAnsiTheme="minorHAnsi" w:cstheme="minorHAnsi"/>
          <w:color w:val="000000" w:themeColor="text1"/>
          <w:lang w:eastAsia="nl-NL" w:bidi="ar-SA"/>
        </w:rPr>
      </w:pPr>
      <w:bookmarkStart w:id="5" w:name="_Toc116390317"/>
      <w:r w:rsidRPr="00890BF9">
        <w:rPr>
          <w:rStyle w:val="Kop2Char"/>
          <w:rFonts w:asciiTheme="minorHAnsi" w:hAnsiTheme="minorHAnsi" w:cstheme="minorHAnsi"/>
          <w:b/>
          <w:color w:val="000000" w:themeColor="text1"/>
        </w:rPr>
        <w:t>A</w:t>
      </w:r>
      <w:r w:rsidR="003D7D5B" w:rsidRPr="00890BF9">
        <w:rPr>
          <w:rStyle w:val="Kop2Char"/>
          <w:rFonts w:asciiTheme="minorHAnsi" w:hAnsiTheme="minorHAnsi" w:cstheme="minorHAnsi"/>
          <w:b/>
          <w:color w:val="000000" w:themeColor="text1"/>
        </w:rPr>
        <w:t xml:space="preserve">llergieën </w:t>
      </w:r>
      <w:r w:rsidR="00357F19" w:rsidRPr="00890BF9">
        <w:rPr>
          <w:rStyle w:val="Kop2Char"/>
          <w:rFonts w:asciiTheme="minorHAnsi" w:hAnsiTheme="minorHAnsi" w:cstheme="minorHAnsi"/>
          <w:b/>
          <w:color w:val="000000" w:themeColor="text1"/>
        </w:rPr>
        <w:t xml:space="preserve">of andere </w:t>
      </w:r>
      <w:r w:rsidR="003D7D5B" w:rsidRPr="00890BF9">
        <w:rPr>
          <w:rStyle w:val="Kop2Char"/>
          <w:rFonts w:asciiTheme="minorHAnsi" w:hAnsiTheme="minorHAnsi" w:cstheme="minorHAnsi"/>
          <w:b/>
          <w:color w:val="000000" w:themeColor="text1"/>
        </w:rPr>
        <w:t xml:space="preserve"> individuele afspraken</w:t>
      </w:r>
      <w:bookmarkEnd w:id="4"/>
      <w:bookmarkEnd w:id="5"/>
    </w:p>
    <w:p w:rsidR="000C0739" w:rsidRPr="00890BF9" w:rsidRDefault="000C0739" w:rsidP="00744D79">
      <w:pPr>
        <w:pStyle w:val="Geenafstand"/>
        <w:spacing w:line="276" w:lineRule="auto"/>
        <w:rPr>
          <w:rFonts w:asciiTheme="minorHAnsi" w:hAnsiTheme="minorHAnsi" w:cstheme="minorHAnsi"/>
          <w:color w:val="000000" w:themeColor="text1"/>
          <w:sz w:val="22"/>
          <w:lang w:eastAsia="nl-NL" w:bidi="ar-SA"/>
        </w:rPr>
      </w:pPr>
      <w:r w:rsidRPr="00890BF9">
        <w:rPr>
          <w:rFonts w:asciiTheme="minorHAnsi" w:hAnsiTheme="minorHAnsi" w:cstheme="minorHAnsi"/>
          <w:color w:val="000000" w:themeColor="text1"/>
          <w:sz w:val="22"/>
          <w:lang w:eastAsia="nl-NL" w:bidi="ar-SA"/>
        </w:rPr>
        <w:t xml:space="preserve">Wij houden rekening met allergieën van kinderen. Er is ook ruimte om individuele afspraken te maken wanneer het noodzakelijk is om af te wijken van het voedingsbeleid, bijvoorbeeld </w:t>
      </w:r>
      <w:r w:rsidR="00821558" w:rsidRPr="00890BF9">
        <w:rPr>
          <w:rFonts w:asciiTheme="minorHAnsi" w:hAnsiTheme="minorHAnsi" w:cstheme="minorHAnsi"/>
          <w:color w:val="000000" w:themeColor="text1"/>
          <w:sz w:val="22"/>
          <w:lang w:eastAsia="nl-NL" w:bidi="ar-SA"/>
        </w:rPr>
        <w:t>bij</w:t>
      </w:r>
      <w:r w:rsidRPr="00890BF9">
        <w:rPr>
          <w:rFonts w:asciiTheme="minorHAnsi" w:hAnsiTheme="minorHAnsi" w:cstheme="minorHAnsi"/>
          <w:color w:val="000000" w:themeColor="text1"/>
          <w:sz w:val="22"/>
          <w:lang w:eastAsia="nl-NL" w:bidi="ar-SA"/>
        </w:rPr>
        <w:t xml:space="preserve"> een dieet of een bepaalde </w:t>
      </w:r>
      <w:r w:rsidR="00B5130A" w:rsidRPr="00890BF9">
        <w:rPr>
          <w:rFonts w:asciiTheme="minorHAnsi" w:hAnsiTheme="minorHAnsi" w:cstheme="minorHAnsi"/>
          <w:color w:val="000000" w:themeColor="text1"/>
          <w:sz w:val="22"/>
          <w:lang w:eastAsia="nl-NL" w:bidi="ar-SA"/>
        </w:rPr>
        <w:t>(</w:t>
      </w:r>
      <w:proofErr w:type="spellStart"/>
      <w:r w:rsidRPr="00890BF9">
        <w:rPr>
          <w:rFonts w:asciiTheme="minorHAnsi" w:hAnsiTheme="minorHAnsi" w:cstheme="minorHAnsi"/>
          <w:color w:val="000000" w:themeColor="text1"/>
          <w:sz w:val="22"/>
          <w:lang w:eastAsia="nl-NL" w:bidi="ar-SA"/>
        </w:rPr>
        <w:t>geloofs</w:t>
      </w:r>
      <w:proofErr w:type="spellEnd"/>
      <w:r w:rsidR="00B5130A" w:rsidRPr="00890BF9">
        <w:rPr>
          <w:rFonts w:asciiTheme="minorHAnsi" w:hAnsiTheme="minorHAnsi" w:cstheme="minorHAnsi"/>
          <w:color w:val="000000" w:themeColor="text1"/>
          <w:sz w:val="22"/>
          <w:lang w:eastAsia="nl-NL" w:bidi="ar-SA"/>
        </w:rPr>
        <w:t>)</w:t>
      </w:r>
      <w:r w:rsidRPr="00890BF9">
        <w:rPr>
          <w:rFonts w:asciiTheme="minorHAnsi" w:hAnsiTheme="minorHAnsi" w:cstheme="minorHAnsi"/>
          <w:color w:val="000000" w:themeColor="text1"/>
          <w:sz w:val="22"/>
          <w:lang w:eastAsia="nl-NL" w:bidi="ar-SA"/>
        </w:rPr>
        <w:t xml:space="preserve">overtuiging. </w:t>
      </w:r>
      <w:r w:rsidR="00565A3E" w:rsidRPr="00890BF9">
        <w:rPr>
          <w:rFonts w:asciiTheme="minorHAnsi" w:hAnsiTheme="minorHAnsi" w:cstheme="minorHAnsi"/>
          <w:color w:val="000000" w:themeColor="text1"/>
          <w:sz w:val="22"/>
          <w:lang w:eastAsia="nl-NL" w:bidi="ar-SA"/>
        </w:rPr>
        <w:t xml:space="preserve">Deze afspraken leggen we </w:t>
      </w:r>
      <w:r w:rsidR="00357F19" w:rsidRPr="00890BF9">
        <w:rPr>
          <w:rFonts w:asciiTheme="minorHAnsi" w:hAnsiTheme="minorHAnsi" w:cstheme="minorHAnsi"/>
          <w:color w:val="000000" w:themeColor="text1"/>
          <w:sz w:val="22"/>
          <w:lang w:eastAsia="nl-NL" w:bidi="ar-SA"/>
        </w:rPr>
        <w:t xml:space="preserve">schriftelijk </w:t>
      </w:r>
      <w:r w:rsidR="00565A3E" w:rsidRPr="00890BF9">
        <w:rPr>
          <w:rFonts w:asciiTheme="minorHAnsi" w:hAnsiTheme="minorHAnsi" w:cstheme="minorHAnsi"/>
          <w:color w:val="000000" w:themeColor="text1"/>
          <w:sz w:val="22"/>
          <w:lang w:eastAsia="nl-NL" w:bidi="ar-SA"/>
        </w:rPr>
        <w:t>vast</w:t>
      </w:r>
      <w:r w:rsidR="00EF09B3">
        <w:rPr>
          <w:rFonts w:asciiTheme="minorHAnsi" w:hAnsiTheme="minorHAnsi" w:cstheme="minorHAnsi"/>
          <w:color w:val="000000" w:themeColor="text1"/>
          <w:sz w:val="22"/>
          <w:lang w:eastAsia="nl-NL" w:bidi="ar-SA"/>
        </w:rPr>
        <w:t xml:space="preserve"> in het </w:t>
      </w:r>
      <w:proofErr w:type="spellStart"/>
      <w:r w:rsidR="00EF09B3">
        <w:rPr>
          <w:rFonts w:asciiTheme="minorHAnsi" w:hAnsiTheme="minorHAnsi" w:cstheme="minorHAnsi"/>
          <w:color w:val="000000" w:themeColor="text1"/>
          <w:sz w:val="22"/>
          <w:lang w:eastAsia="nl-NL" w:bidi="ar-SA"/>
        </w:rPr>
        <w:t>kinddossier</w:t>
      </w:r>
      <w:proofErr w:type="spellEnd"/>
      <w:r w:rsidR="00565A3E" w:rsidRPr="00890BF9">
        <w:rPr>
          <w:rFonts w:asciiTheme="minorHAnsi" w:hAnsiTheme="minorHAnsi" w:cstheme="minorHAnsi"/>
          <w:color w:val="000000" w:themeColor="text1"/>
          <w:sz w:val="22"/>
          <w:lang w:eastAsia="nl-NL" w:bidi="ar-SA"/>
        </w:rPr>
        <w:t>.</w:t>
      </w:r>
    </w:p>
    <w:p w:rsidR="0074021D" w:rsidRPr="00890BF9" w:rsidRDefault="000E33A2" w:rsidP="00744D79">
      <w:pPr>
        <w:pStyle w:val="Kop2"/>
        <w:spacing w:line="276" w:lineRule="auto"/>
        <w:rPr>
          <w:rFonts w:asciiTheme="minorHAnsi" w:hAnsiTheme="minorHAnsi" w:cstheme="minorHAnsi"/>
          <w:color w:val="000000" w:themeColor="text1"/>
        </w:rPr>
      </w:pPr>
      <w:bookmarkStart w:id="6" w:name="_Toc116390318"/>
      <w:r w:rsidRPr="00890BF9">
        <w:rPr>
          <w:rFonts w:asciiTheme="minorHAnsi" w:hAnsiTheme="minorHAnsi" w:cstheme="minorHAnsi"/>
          <w:color w:val="000000" w:themeColor="text1"/>
        </w:rPr>
        <w:t>Hygiëne</w:t>
      </w:r>
      <w:bookmarkEnd w:id="6"/>
      <w:r w:rsidRPr="00890BF9">
        <w:rPr>
          <w:rFonts w:asciiTheme="minorHAnsi" w:hAnsiTheme="minorHAnsi" w:cstheme="minorHAnsi"/>
          <w:color w:val="000000" w:themeColor="text1"/>
        </w:rPr>
        <w:t xml:space="preserve"> </w:t>
      </w:r>
      <w:r w:rsidR="00802335" w:rsidRPr="00890BF9">
        <w:rPr>
          <w:rFonts w:asciiTheme="minorHAnsi" w:hAnsiTheme="minorHAnsi" w:cstheme="minorHAnsi"/>
          <w:color w:val="000000" w:themeColor="text1"/>
        </w:rPr>
        <w:t xml:space="preserve"> </w:t>
      </w:r>
    </w:p>
    <w:p w:rsidR="0074021D" w:rsidRPr="00890BF9" w:rsidRDefault="0074021D" w:rsidP="00744D79">
      <w:pPr>
        <w:pStyle w:val="Geenafstand"/>
        <w:spacing w:line="276" w:lineRule="auto"/>
        <w:rPr>
          <w:rFonts w:asciiTheme="minorHAnsi" w:hAnsiTheme="minorHAnsi" w:cstheme="minorHAnsi"/>
          <w:color w:val="000000" w:themeColor="text1"/>
          <w:sz w:val="22"/>
          <w:szCs w:val="22"/>
          <w:lang w:eastAsia="nl-NL"/>
        </w:rPr>
      </w:pPr>
      <w:r w:rsidRPr="00890BF9">
        <w:rPr>
          <w:rFonts w:asciiTheme="minorHAnsi" w:hAnsiTheme="minorHAnsi" w:cstheme="minorHAnsi"/>
          <w:color w:val="000000" w:themeColor="text1"/>
          <w:sz w:val="22"/>
          <w:szCs w:val="22"/>
          <w:lang w:eastAsia="nl-NL"/>
        </w:rPr>
        <w:t>Voor het bewaren van diverse levensmiddelen verwijzen we naar de werkinstructie voedselhygiëne (B20) en het beleid bewaren producten (OHA 17) en de hygiënecode en gezondheidsrisico’s van het RIVM.</w:t>
      </w:r>
    </w:p>
    <w:p w:rsidR="00A257F7" w:rsidRPr="00890BF9" w:rsidRDefault="00A257F7" w:rsidP="00744D79">
      <w:pPr>
        <w:pStyle w:val="Kop2"/>
        <w:rPr>
          <w:rFonts w:asciiTheme="minorHAnsi" w:hAnsiTheme="minorHAnsi" w:cstheme="minorHAnsi"/>
          <w:color w:val="000000" w:themeColor="text1"/>
        </w:rPr>
      </w:pPr>
      <w:bookmarkStart w:id="7" w:name="_Hlk78540947"/>
      <w:bookmarkStart w:id="8" w:name="_Toc116390319"/>
      <w:r w:rsidRPr="00890BF9">
        <w:rPr>
          <w:rFonts w:asciiTheme="minorHAnsi" w:hAnsiTheme="minorHAnsi" w:cstheme="minorHAnsi"/>
          <w:color w:val="000000" w:themeColor="text1"/>
        </w:rPr>
        <w:t>Speciale gelegenheden</w:t>
      </w:r>
      <w:bookmarkEnd w:id="7"/>
      <w:bookmarkEnd w:id="8"/>
    </w:p>
    <w:p w:rsidR="00FB70AB" w:rsidRPr="00890BF9" w:rsidRDefault="00A257F7" w:rsidP="00744D79">
      <w:pPr>
        <w:spacing w:line="276" w:lineRule="auto"/>
        <w:rPr>
          <w:rFonts w:asciiTheme="minorHAnsi" w:hAnsiTheme="minorHAnsi" w:cstheme="minorHAnsi"/>
          <w:color w:val="000000" w:themeColor="text1"/>
          <w:sz w:val="22"/>
          <w:szCs w:val="22"/>
        </w:rPr>
      </w:pPr>
      <w:r w:rsidRPr="00890BF9">
        <w:rPr>
          <w:rFonts w:asciiTheme="minorHAnsi" w:hAnsiTheme="minorHAnsi" w:cstheme="minorHAnsi"/>
          <w:color w:val="000000" w:themeColor="text1"/>
          <w:sz w:val="22"/>
          <w:szCs w:val="22"/>
        </w:rPr>
        <w:t>In het voed</w:t>
      </w:r>
      <w:bookmarkStart w:id="9" w:name="_GoBack"/>
      <w:bookmarkEnd w:id="9"/>
      <w:r w:rsidRPr="00890BF9">
        <w:rPr>
          <w:rFonts w:asciiTheme="minorHAnsi" w:hAnsiTheme="minorHAnsi" w:cstheme="minorHAnsi"/>
          <w:color w:val="000000" w:themeColor="text1"/>
          <w:sz w:val="22"/>
          <w:szCs w:val="22"/>
        </w:rPr>
        <w:t>ingsbeleid maken we onderscheid tussen de dagelijkse voeding en speciale gelegenheden. We hanteren hierbij de 80</w:t>
      </w:r>
      <w:r w:rsidR="00FB70AB" w:rsidRPr="00890BF9">
        <w:rPr>
          <w:rFonts w:asciiTheme="minorHAnsi" w:hAnsiTheme="minorHAnsi" w:cstheme="minorHAnsi"/>
          <w:color w:val="000000" w:themeColor="text1"/>
          <w:sz w:val="22"/>
          <w:szCs w:val="22"/>
        </w:rPr>
        <w:t>%</w:t>
      </w:r>
      <w:r w:rsidRPr="00890BF9">
        <w:rPr>
          <w:rFonts w:asciiTheme="minorHAnsi" w:hAnsiTheme="minorHAnsi" w:cstheme="minorHAnsi"/>
          <w:color w:val="000000" w:themeColor="text1"/>
          <w:sz w:val="22"/>
          <w:szCs w:val="22"/>
        </w:rPr>
        <w:t>/20</w:t>
      </w:r>
      <w:r w:rsidR="00FB70AB" w:rsidRPr="00890BF9">
        <w:rPr>
          <w:rFonts w:asciiTheme="minorHAnsi" w:hAnsiTheme="minorHAnsi" w:cstheme="minorHAnsi"/>
          <w:color w:val="000000" w:themeColor="text1"/>
          <w:sz w:val="22"/>
          <w:szCs w:val="22"/>
        </w:rPr>
        <w:t>%</w:t>
      </w:r>
      <w:r w:rsidRPr="00890BF9">
        <w:rPr>
          <w:rFonts w:asciiTheme="minorHAnsi" w:hAnsiTheme="minorHAnsi" w:cstheme="minorHAnsi"/>
          <w:color w:val="000000" w:themeColor="text1"/>
          <w:sz w:val="22"/>
          <w:szCs w:val="22"/>
        </w:rPr>
        <w:t xml:space="preserve">-regel. </w:t>
      </w:r>
      <w:r w:rsidR="00FB70AB" w:rsidRPr="00890BF9">
        <w:rPr>
          <w:rFonts w:asciiTheme="minorHAnsi" w:hAnsiTheme="minorHAnsi" w:cstheme="minorHAnsi"/>
          <w:color w:val="000000" w:themeColor="text1"/>
          <w:sz w:val="22"/>
          <w:szCs w:val="22"/>
        </w:rPr>
        <w:t xml:space="preserve">We eten voor </w:t>
      </w:r>
      <w:r w:rsidRPr="00890BF9">
        <w:rPr>
          <w:rFonts w:asciiTheme="minorHAnsi" w:hAnsiTheme="minorHAnsi" w:cstheme="minorHAnsi"/>
          <w:color w:val="000000" w:themeColor="text1"/>
          <w:sz w:val="22"/>
          <w:szCs w:val="22"/>
        </w:rPr>
        <w:t xml:space="preserve">80% </w:t>
      </w:r>
      <w:r w:rsidR="00FB70AB" w:rsidRPr="00890BF9">
        <w:rPr>
          <w:rFonts w:asciiTheme="minorHAnsi" w:hAnsiTheme="minorHAnsi" w:cstheme="minorHAnsi"/>
          <w:color w:val="000000" w:themeColor="text1"/>
          <w:sz w:val="22"/>
          <w:szCs w:val="22"/>
        </w:rPr>
        <w:t xml:space="preserve">gezond en soms eten we </w:t>
      </w:r>
      <w:r w:rsidR="002A5ADD">
        <w:rPr>
          <w:rFonts w:asciiTheme="minorHAnsi" w:hAnsiTheme="minorHAnsi" w:cstheme="minorHAnsi"/>
          <w:color w:val="000000" w:themeColor="text1"/>
          <w:sz w:val="22"/>
          <w:szCs w:val="22"/>
        </w:rPr>
        <w:t>iets d</w:t>
      </w:r>
      <w:r w:rsidR="00FB70AB" w:rsidRPr="00890BF9">
        <w:rPr>
          <w:rFonts w:asciiTheme="minorHAnsi" w:hAnsiTheme="minorHAnsi" w:cstheme="minorHAnsi"/>
          <w:color w:val="000000" w:themeColor="text1"/>
          <w:sz w:val="22"/>
          <w:szCs w:val="22"/>
        </w:rPr>
        <w:t xml:space="preserve">at minder gezond is 20%. </w:t>
      </w:r>
    </w:p>
    <w:p w:rsidR="00051032" w:rsidRPr="00890BF9" w:rsidRDefault="00A257F7" w:rsidP="00744D79">
      <w:pPr>
        <w:spacing w:line="276" w:lineRule="auto"/>
        <w:rPr>
          <w:rFonts w:asciiTheme="minorHAnsi" w:hAnsiTheme="minorHAnsi" w:cstheme="minorHAnsi"/>
          <w:color w:val="000000" w:themeColor="text1"/>
          <w:sz w:val="22"/>
          <w:szCs w:val="22"/>
        </w:rPr>
      </w:pPr>
      <w:r w:rsidRPr="00890BF9">
        <w:rPr>
          <w:rFonts w:asciiTheme="minorHAnsi" w:hAnsiTheme="minorHAnsi" w:cstheme="minorHAnsi"/>
          <w:color w:val="000000" w:themeColor="text1"/>
          <w:sz w:val="22"/>
          <w:szCs w:val="22"/>
        </w:rPr>
        <w:t xml:space="preserve">Denk aan </w:t>
      </w:r>
      <w:r w:rsidR="003C7371" w:rsidRPr="00890BF9">
        <w:rPr>
          <w:rFonts w:asciiTheme="minorHAnsi" w:hAnsiTheme="minorHAnsi" w:cstheme="minorHAnsi"/>
          <w:color w:val="000000" w:themeColor="text1"/>
          <w:sz w:val="22"/>
          <w:szCs w:val="22"/>
        </w:rPr>
        <w:t xml:space="preserve">bv. </w:t>
      </w:r>
      <w:r w:rsidRPr="00890BF9">
        <w:rPr>
          <w:rFonts w:asciiTheme="minorHAnsi" w:hAnsiTheme="minorHAnsi" w:cstheme="minorHAnsi"/>
          <w:color w:val="000000" w:themeColor="text1"/>
          <w:sz w:val="22"/>
          <w:szCs w:val="22"/>
        </w:rPr>
        <w:t xml:space="preserve">pannenkoeken, zelfgemaakte pizza </w:t>
      </w:r>
      <w:r w:rsidR="003C7371" w:rsidRPr="00890BF9">
        <w:rPr>
          <w:rFonts w:asciiTheme="minorHAnsi" w:hAnsiTheme="minorHAnsi" w:cstheme="minorHAnsi"/>
          <w:color w:val="000000" w:themeColor="text1"/>
          <w:sz w:val="22"/>
          <w:szCs w:val="22"/>
        </w:rPr>
        <w:t>of</w:t>
      </w:r>
      <w:r w:rsidRPr="00890BF9">
        <w:rPr>
          <w:rFonts w:asciiTheme="minorHAnsi" w:hAnsiTheme="minorHAnsi" w:cstheme="minorHAnsi"/>
          <w:color w:val="000000" w:themeColor="text1"/>
          <w:sz w:val="22"/>
          <w:szCs w:val="22"/>
        </w:rPr>
        <w:t xml:space="preserve"> bij een uitstapje een patatje.</w:t>
      </w:r>
    </w:p>
    <w:p w:rsidR="00A11FC8" w:rsidRPr="00890BF9" w:rsidRDefault="00933DD2" w:rsidP="00007CBC">
      <w:pPr>
        <w:pStyle w:val="Kop1"/>
        <w:rPr>
          <w:rFonts w:asciiTheme="minorHAnsi" w:hAnsiTheme="minorHAnsi" w:cstheme="minorHAnsi"/>
          <w:color w:val="000000" w:themeColor="text1"/>
        </w:rPr>
      </w:pPr>
      <w:bookmarkStart w:id="10" w:name="_Toc116390320"/>
      <w:r w:rsidRPr="00890BF9">
        <w:rPr>
          <w:rFonts w:asciiTheme="minorHAnsi" w:hAnsiTheme="minorHAnsi" w:cstheme="minorHAnsi"/>
          <w:color w:val="000000" w:themeColor="text1"/>
        </w:rPr>
        <w:lastRenderedPageBreak/>
        <w:t>V</w:t>
      </w:r>
      <w:r w:rsidR="00E64989" w:rsidRPr="00890BF9">
        <w:rPr>
          <w:rFonts w:asciiTheme="minorHAnsi" w:hAnsiTheme="minorHAnsi" w:cstheme="minorHAnsi"/>
          <w:color w:val="000000" w:themeColor="text1"/>
        </w:rPr>
        <w:t>oedings</w:t>
      </w:r>
      <w:r w:rsidR="00F9408B" w:rsidRPr="00890BF9">
        <w:rPr>
          <w:rFonts w:asciiTheme="minorHAnsi" w:hAnsiTheme="minorHAnsi" w:cstheme="minorHAnsi"/>
          <w:color w:val="000000" w:themeColor="text1"/>
        </w:rPr>
        <w:t>aanbod</w:t>
      </w:r>
      <w:r w:rsidR="000774D3" w:rsidRPr="00890BF9">
        <w:rPr>
          <w:rFonts w:asciiTheme="minorHAnsi" w:hAnsiTheme="minorHAnsi" w:cstheme="minorHAnsi"/>
          <w:color w:val="000000" w:themeColor="text1"/>
        </w:rPr>
        <w:t xml:space="preserve"> voor kinderen tot 1 jaar</w:t>
      </w:r>
      <w:bookmarkEnd w:id="10"/>
    </w:p>
    <w:p w:rsidR="00153E92" w:rsidRPr="00890BF9" w:rsidRDefault="00F23F17" w:rsidP="00F8681B">
      <w:p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Baby’s hebben een eigen voedingsschema. </w:t>
      </w:r>
      <w:r w:rsidR="00153E92" w:rsidRPr="00890BF9">
        <w:rPr>
          <w:rFonts w:asciiTheme="minorHAnsi" w:hAnsiTheme="minorHAnsi" w:cstheme="minorHAnsi"/>
          <w:color w:val="000000" w:themeColor="text1"/>
          <w:sz w:val="22"/>
        </w:rPr>
        <w:t>Wij hanteren onderstaande aandachtspunten</w:t>
      </w:r>
      <w:r w:rsidR="00E64989" w:rsidRPr="00890BF9">
        <w:rPr>
          <w:rFonts w:asciiTheme="minorHAnsi" w:hAnsiTheme="minorHAnsi" w:cstheme="minorHAnsi"/>
          <w:color w:val="000000" w:themeColor="text1"/>
          <w:sz w:val="22"/>
        </w:rPr>
        <w:t xml:space="preserve"> voor hun voeding</w:t>
      </w:r>
      <w:r w:rsidR="00153E92" w:rsidRPr="00890BF9">
        <w:rPr>
          <w:rFonts w:asciiTheme="minorHAnsi" w:hAnsiTheme="minorHAnsi" w:cstheme="minorHAnsi"/>
          <w:color w:val="000000" w:themeColor="text1"/>
          <w:sz w:val="22"/>
        </w:rPr>
        <w:t>.</w:t>
      </w:r>
    </w:p>
    <w:p w:rsidR="00F23F60" w:rsidRPr="00890BF9" w:rsidRDefault="00F23F60" w:rsidP="00933DD2">
      <w:pPr>
        <w:pStyle w:val="Kop2"/>
        <w:rPr>
          <w:rFonts w:asciiTheme="minorHAnsi" w:hAnsiTheme="minorHAnsi" w:cstheme="minorHAnsi"/>
          <w:color w:val="000000" w:themeColor="text1"/>
        </w:rPr>
      </w:pPr>
      <w:bookmarkStart w:id="11" w:name="_Toc116390321"/>
      <w:r w:rsidRPr="00890BF9">
        <w:rPr>
          <w:rFonts w:asciiTheme="minorHAnsi" w:hAnsiTheme="minorHAnsi" w:cstheme="minorHAnsi"/>
          <w:color w:val="000000" w:themeColor="text1"/>
        </w:rPr>
        <w:t>Drinken</w:t>
      </w:r>
      <w:bookmarkEnd w:id="11"/>
    </w:p>
    <w:p w:rsidR="0093322D" w:rsidRPr="00890BF9" w:rsidRDefault="0093322D" w:rsidP="00F8681B">
      <w:p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Melk</w:t>
      </w:r>
      <w:r w:rsidR="00357F19" w:rsidRPr="00890BF9">
        <w:rPr>
          <w:rFonts w:asciiTheme="minorHAnsi" w:hAnsiTheme="minorHAnsi" w:cstheme="minorHAnsi"/>
          <w:color w:val="000000" w:themeColor="text1"/>
          <w:sz w:val="22"/>
        </w:rPr>
        <w:t>voeding</w:t>
      </w:r>
      <w:r w:rsidR="006C6BEA" w:rsidRPr="00890BF9">
        <w:rPr>
          <w:rFonts w:asciiTheme="minorHAnsi" w:hAnsiTheme="minorHAnsi" w:cstheme="minorHAnsi"/>
          <w:color w:val="000000" w:themeColor="text1"/>
          <w:sz w:val="22"/>
        </w:rPr>
        <w:t>:</w:t>
      </w:r>
    </w:p>
    <w:p w:rsidR="0093322D" w:rsidRPr="00890BF9" w:rsidRDefault="006C6BEA"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Met</w:t>
      </w:r>
      <w:r w:rsidR="0093322D" w:rsidRPr="00890BF9">
        <w:rPr>
          <w:rFonts w:asciiTheme="minorHAnsi" w:hAnsiTheme="minorHAnsi" w:cstheme="minorHAnsi"/>
          <w:color w:val="000000" w:themeColor="text1"/>
          <w:sz w:val="22"/>
        </w:rPr>
        <w:t xml:space="preserve"> de ouders </w:t>
      </w:r>
      <w:r w:rsidRPr="00890BF9">
        <w:rPr>
          <w:rFonts w:asciiTheme="minorHAnsi" w:hAnsiTheme="minorHAnsi" w:cstheme="minorHAnsi"/>
          <w:color w:val="000000" w:themeColor="text1"/>
          <w:sz w:val="22"/>
        </w:rPr>
        <w:t xml:space="preserve">is </w:t>
      </w:r>
      <w:r w:rsidR="0093322D" w:rsidRPr="00890BF9">
        <w:rPr>
          <w:rFonts w:asciiTheme="minorHAnsi" w:hAnsiTheme="minorHAnsi" w:cstheme="minorHAnsi"/>
          <w:color w:val="000000" w:themeColor="text1"/>
          <w:sz w:val="22"/>
        </w:rPr>
        <w:t xml:space="preserve">besproken of hun kind </w:t>
      </w:r>
      <w:r w:rsidR="0035663C">
        <w:rPr>
          <w:rFonts w:asciiTheme="minorHAnsi" w:hAnsiTheme="minorHAnsi" w:cstheme="minorHAnsi"/>
          <w:color w:val="000000" w:themeColor="text1"/>
          <w:sz w:val="22"/>
        </w:rPr>
        <w:t>moedermelk</w:t>
      </w:r>
      <w:r w:rsidR="0093322D" w:rsidRPr="00890BF9">
        <w:rPr>
          <w:rFonts w:asciiTheme="minorHAnsi" w:hAnsiTheme="minorHAnsi" w:cstheme="minorHAnsi"/>
          <w:color w:val="000000" w:themeColor="text1"/>
          <w:sz w:val="22"/>
        </w:rPr>
        <w:t xml:space="preserve"> of </w:t>
      </w:r>
      <w:r w:rsidR="009A6B48">
        <w:rPr>
          <w:rFonts w:asciiTheme="minorHAnsi" w:hAnsiTheme="minorHAnsi" w:cstheme="minorHAnsi"/>
          <w:color w:val="000000" w:themeColor="text1"/>
          <w:sz w:val="22"/>
        </w:rPr>
        <w:t>kunst</w:t>
      </w:r>
      <w:r w:rsidR="0093322D" w:rsidRPr="00890BF9">
        <w:rPr>
          <w:rFonts w:asciiTheme="minorHAnsi" w:hAnsiTheme="minorHAnsi" w:cstheme="minorHAnsi"/>
          <w:color w:val="000000" w:themeColor="text1"/>
          <w:sz w:val="22"/>
        </w:rPr>
        <w:t>voeding krijgt.</w:t>
      </w:r>
    </w:p>
    <w:p w:rsidR="0093322D" w:rsidRPr="00890BF9" w:rsidRDefault="0093322D"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De </w:t>
      </w:r>
      <w:r w:rsidRPr="00B2788D">
        <w:rPr>
          <w:rFonts w:asciiTheme="minorHAnsi" w:hAnsiTheme="minorHAnsi" w:cstheme="minorHAnsi"/>
          <w:sz w:val="22"/>
        </w:rPr>
        <w:t xml:space="preserve">afgekolfde </w:t>
      </w:r>
      <w:r w:rsidR="0035663C" w:rsidRPr="00B2788D">
        <w:rPr>
          <w:rFonts w:asciiTheme="minorHAnsi" w:hAnsiTheme="minorHAnsi" w:cstheme="minorHAnsi"/>
          <w:sz w:val="22"/>
        </w:rPr>
        <w:t>moedermelk</w:t>
      </w:r>
      <w:r w:rsidRPr="00B2788D">
        <w:rPr>
          <w:rFonts w:asciiTheme="minorHAnsi" w:hAnsiTheme="minorHAnsi" w:cstheme="minorHAnsi"/>
          <w:sz w:val="22"/>
        </w:rPr>
        <w:t xml:space="preserve"> </w:t>
      </w:r>
      <w:r w:rsidRPr="00890BF9">
        <w:rPr>
          <w:rFonts w:asciiTheme="minorHAnsi" w:hAnsiTheme="minorHAnsi" w:cstheme="minorHAnsi"/>
          <w:color w:val="000000" w:themeColor="text1"/>
          <w:sz w:val="22"/>
        </w:rPr>
        <w:t xml:space="preserve">leveren ouders voldoende gekoeld of ingevroren (in kleine porties) af op het kinderdagverblijf. </w:t>
      </w:r>
      <w:r w:rsidR="00A04405" w:rsidRPr="00890BF9">
        <w:rPr>
          <w:rFonts w:asciiTheme="minorHAnsi" w:hAnsiTheme="minorHAnsi" w:cstheme="minorHAnsi"/>
          <w:color w:val="000000" w:themeColor="text1"/>
          <w:sz w:val="22"/>
        </w:rPr>
        <w:t xml:space="preserve">Voorzien van </w:t>
      </w:r>
      <w:r w:rsidR="00357F19" w:rsidRPr="00890BF9">
        <w:rPr>
          <w:rFonts w:asciiTheme="minorHAnsi" w:hAnsiTheme="minorHAnsi" w:cstheme="minorHAnsi"/>
          <w:color w:val="000000" w:themeColor="text1"/>
          <w:sz w:val="22"/>
        </w:rPr>
        <w:t xml:space="preserve">een </w:t>
      </w:r>
      <w:r w:rsidR="00A04405" w:rsidRPr="00890BF9">
        <w:rPr>
          <w:rFonts w:asciiTheme="minorHAnsi" w:hAnsiTheme="minorHAnsi" w:cstheme="minorHAnsi"/>
          <w:color w:val="000000" w:themeColor="text1"/>
          <w:sz w:val="22"/>
        </w:rPr>
        <w:t>sticker met naam en datum.</w:t>
      </w:r>
    </w:p>
    <w:p w:rsidR="00D26757" w:rsidRPr="00890BF9" w:rsidRDefault="00D26757"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Ouders leveren geen klaargemaakte </w:t>
      </w:r>
      <w:r w:rsidR="009A6B48">
        <w:rPr>
          <w:rFonts w:asciiTheme="minorHAnsi" w:hAnsiTheme="minorHAnsi" w:cstheme="minorHAnsi"/>
          <w:color w:val="000000" w:themeColor="text1"/>
          <w:sz w:val="22"/>
        </w:rPr>
        <w:t>kunst</w:t>
      </w:r>
      <w:r w:rsidRPr="00890BF9">
        <w:rPr>
          <w:rFonts w:asciiTheme="minorHAnsi" w:hAnsiTheme="minorHAnsi" w:cstheme="minorHAnsi"/>
          <w:color w:val="000000" w:themeColor="text1"/>
          <w:sz w:val="22"/>
        </w:rPr>
        <w:t>voeding aan. Tijdens het vervoer, ook in een koeltas, kan de voeding namelijk niet voldoende koud worden bewaard.</w:t>
      </w:r>
    </w:p>
    <w:p w:rsidR="00D26757" w:rsidRPr="00890BF9" w:rsidRDefault="00D26757" w:rsidP="00F8681B">
      <w:pPr>
        <w:pStyle w:val="Geenafstand"/>
        <w:numPr>
          <w:ilvl w:val="0"/>
          <w:numId w:val="1"/>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Vanaf de leeftijd van 6 maanden tot 12 maanden krijgt een kind opvolgmelk. Het kind krijgt nog geen gewone melk tot hij </w:t>
      </w:r>
      <w:r w:rsidR="0038700A" w:rsidRPr="00890BF9">
        <w:rPr>
          <w:rFonts w:asciiTheme="minorHAnsi" w:hAnsiTheme="minorHAnsi" w:cstheme="minorHAnsi"/>
          <w:color w:val="000000" w:themeColor="text1"/>
          <w:sz w:val="22"/>
        </w:rPr>
        <w:t xml:space="preserve">ongeveer </w:t>
      </w:r>
      <w:r w:rsidRPr="00890BF9">
        <w:rPr>
          <w:rFonts w:asciiTheme="minorHAnsi" w:hAnsiTheme="minorHAnsi" w:cstheme="minorHAnsi"/>
          <w:color w:val="000000" w:themeColor="text1"/>
          <w:sz w:val="22"/>
        </w:rPr>
        <w:t>12 maanden is. Daarin zit</w:t>
      </w:r>
      <w:r w:rsidR="00357F19" w:rsidRPr="00890BF9">
        <w:rPr>
          <w:rFonts w:asciiTheme="minorHAnsi" w:hAnsiTheme="minorHAnsi" w:cstheme="minorHAnsi"/>
          <w:color w:val="000000" w:themeColor="text1"/>
          <w:sz w:val="22"/>
        </w:rPr>
        <w:t>ten</w:t>
      </w:r>
      <w:r w:rsidRPr="00890BF9">
        <w:rPr>
          <w:rFonts w:asciiTheme="minorHAnsi" w:hAnsiTheme="minorHAnsi" w:cstheme="minorHAnsi"/>
          <w:color w:val="000000" w:themeColor="text1"/>
          <w:sz w:val="22"/>
        </w:rPr>
        <w:t xml:space="preserve"> te weinig ijzer en goede vetten en te veel eiwit. </w:t>
      </w:r>
      <w:r w:rsidR="009D7BAA">
        <w:rPr>
          <w:rFonts w:asciiTheme="minorHAnsi" w:hAnsiTheme="minorHAnsi" w:cstheme="minorHAnsi"/>
          <w:color w:val="000000" w:themeColor="text1"/>
          <w:sz w:val="22"/>
        </w:rPr>
        <w:t xml:space="preserve">Moedermelk kan gegeven worden </w:t>
      </w:r>
      <w:r w:rsidR="00D8404F">
        <w:rPr>
          <w:rFonts w:asciiTheme="minorHAnsi" w:hAnsiTheme="minorHAnsi" w:cstheme="minorHAnsi"/>
          <w:color w:val="000000" w:themeColor="text1"/>
          <w:sz w:val="22"/>
        </w:rPr>
        <w:t xml:space="preserve">zolang het kind en de ouder dit willen. </w:t>
      </w:r>
    </w:p>
    <w:p w:rsidR="0093322D" w:rsidRPr="00890BF9" w:rsidRDefault="0093322D" w:rsidP="00F8681B">
      <w:pPr>
        <w:rPr>
          <w:rFonts w:asciiTheme="minorHAnsi" w:hAnsiTheme="minorHAnsi" w:cstheme="minorHAnsi"/>
          <w:color w:val="000000" w:themeColor="text1"/>
          <w:sz w:val="22"/>
        </w:rPr>
      </w:pPr>
    </w:p>
    <w:p w:rsidR="0093322D" w:rsidRPr="00890BF9" w:rsidRDefault="0093322D" w:rsidP="00F8681B">
      <w:pPr>
        <w:rPr>
          <w:rFonts w:asciiTheme="minorHAnsi" w:hAnsiTheme="minorHAnsi" w:cstheme="minorHAnsi"/>
          <w:color w:val="000000" w:themeColor="text1"/>
          <w:sz w:val="22"/>
        </w:rPr>
      </w:pPr>
      <w:bookmarkStart w:id="12" w:name="_Hlk78968297"/>
      <w:r w:rsidRPr="00890BF9">
        <w:rPr>
          <w:rFonts w:asciiTheme="minorHAnsi" w:hAnsiTheme="minorHAnsi" w:cstheme="minorHAnsi"/>
          <w:color w:val="000000" w:themeColor="text1"/>
          <w:sz w:val="22"/>
        </w:rPr>
        <w:t>Ander drinken</w:t>
      </w:r>
      <w:r w:rsidR="006C6BEA" w:rsidRPr="00890BF9">
        <w:rPr>
          <w:rFonts w:asciiTheme="minorHAnsi" w:hAnsiTheme="minorHAnsi" w:cstheme="minorHAnsi"/>
          <w:color w:val="000000" w:themeColor="text1"/>
          <w:sz w:val="22"/>
        </w:rPr>
        <w:t>:</w:t>
      </w:r>
    </w:p>
    <w:p w:rsidR="000F4619" w:rsidRPr="00B2788D" w:rsidRDefault="0093322D" w:rsidP="00F8681B">
      <w:pPr>
        <w:pStyle w:val="Geenafstand"/>
        <w:numPr>
          <w:ilvl w:val="0"/>
          <w:numId w:val="1"/>
        </w:numPr>
        <w:spacing w:line="300" w:lineRule="atLeast"/>
        <w:rPr>
          <w:rFonts w:asciiTheme="minorHAnsi" w:hAnsiTheme="minorHAnsi" w:cstheme="minorHAnsi"/>
          <w:b/>
          <w:sz w:val="22"/>
        </w:rPr>
      </w:pPr>
      <w:r w:rsidRPr="00890BF9">
        <w:rPr>
          <w:rFonts w:asciiTheme="minorHAnsi" w:hAnsiTheme="minorHAnsi" w:cstheme="minorHAnsi"/>
          <w:color w:val="000000" w:themeColor="text1"/>
          <w:sz w:val="22"/>
        </w:rPr>
        <w:t xml:space="preserve">Naast </w:t>
      </w:r>
      <w:r w:rsidR="0035663C">
        <w:rPr>
          <w:rFonts w:asciiTheme="minorHAnsi" w:hAnsiTheme="minorHAnsi" w:cstheme="minorHAnsi"/>
          <w:color w:val="000000" w:themeColor="text1"/>
          <w:sz w:val="22"/>
        </w:rPr>
        <w:t>moedermelk</w:t>
      </w:r>
      <w:r w:rsidRPr="00890BF9">
        <w:rPr>
          <w:rFonts w:asciiTheme="minorHAnsi" w:hAnsiTheme="minorHAnsi" w:cstheme="minorHAnsi"/>
          <w:color w:val="000000" w:themeColor="text1"/>
          <w:sz w:val="22"/>
        </w:rPr>
        <w:t xml:space="preserve"> of opvolgmelk krijgen kinderen </w:t>
      </w:r>
      <w:r w:rsidR="009A6B48">
        <w:rPr>
          <w:rFonts w:asciiTheme="minorHAnsi" w:hAnsiTheme="minorHAnsi" w:cstheme="minorHAnsi"/>
          <w:color w:val="000000" w:themeColor="text1"/>
          <w:sz w:val="22"/>
        </w:rPr>
        <w:t>vanaf</w:t>
      </w:r>
      <w:r w:rsidR="00E259A5" w:rsidRPr="00890BF9">
        <w:rPr>
          <w:rFonts w:asciiTheme="minorHAnsi" w:hAnsiTheme="minorHAnsi" w:cstheme="minorHAnsi"/>
          <w:color w:val="000000" w:themeColor="text1"/>
          <w:sz w:val="22"/>
        </w:rPr>
        <w:t xml:space="preserve"> 6 maanden </w:t>
      </w:r>
      <w:r w:rsidR="003D58CA">
        <w:rPr>
          <w:rFonts w:asciiTheme="minorHAnsi" w:hAnsiTheme="minorHAnsi" w:cstheme="minorHAnsi"/>
          <w:color w:val="000000" w:themeColor="text1"/>
          <w:sz w:val="22"/>
        </w:rPr>
        <w:t xml:space="preserve">ook </w:t>
      </w:r>
      <w:r w:rsidR="00D26757" w:rsidRPr="00890BF9">
        <w:rPr>
          <w:rFonts w:asciiTheme="minorHAnsi" w:hAnsiTheme="minorHAnsi" w:cstheme="minorHAnsi"/>
          <w:color w:val="000000" w:themeColor="text1"/>
          <w:sz w:val="22"/>
        </w:rPr>
        <w:t xml:space="preserve">water of </w:t>
      </w:r>
      <w:r w:rsidRPr="00890BF9">
        <w:rPr>
          <w:rFonts w:asciiTheme="minorHAnsi" w:hAnsiTheme="minorHAnsi" w:cstheme="minorHAnsi"/>
          <w:color w:val="000000" w:themeColor="text1"/>
          <w:sz w:val="22"/>
        </w:rPr>
        <w:t xml:space="preserve">lauwe </w:t>
      </w:r>
      <w:r w:rsidR="005F37BE" w:rsidRPr="00890BF9">
        <w:rPr>
          <w:rFonts w:asciiTheme="minorHAnsi" w:hAnsiTheme="minorHAnsi" w:cstheme="minorHAnsi"/>
          <w:color w:val="000000" w:themeColor="text1"/>
          <w:sz w:val="22"/>
        </w:rPr>
        <w:t xml:space="preserve">groene of zwarte </w:t>
      </w:r>
      <w:r w:rsidRPr="00890BF9">
        <w:rPr>
          <w:rFonts w:asciiTheme="minorHAnsi" w:hAnsiTheme="minorHAnsi" w:cstheme="minorHAnsi"/>
          <w:color w:val="000000" w:themeColor="text1"/>
          <w:sz w:val="22"/>
        </w:rPr>
        <w:t>thee</w:t>
      </w:r>
      <w:r w:rsidR="007F6DBB" w:rsidRPr="00890BF9">
        <w:rPr>
          <w:rFonts w:asciiTheme="minorHAnsi" w:hAnsiTheme="minorHAnsi" w:cstheme="minorHAnsi"/>
          <w:color w:val="000000" w:themeColor="text1"/>
          <w:sz w:val="22"/>
        </w:rPr>
        <w:t xml:space="preserve"> </w:t>
      </w:r>
      <w:r w:rsidR="00051032" w:rsidRPr="00890BF9">
        <w:rPr>
          <w:rFonts w:asciiTheme="minorHAnsi" w:hAnsiTheme="minorHAnsi" w:cstheme="minorHAnsi"/>
          <w:color w:val="000000" w:themeColor="text1"/>
          <w:sz w:val="22"/>
        </w:rPr>
        <w:t>(</w:t>
      </w:r>
      <w:r w:rsidR="0038700A" w:rsidRPr="00890BF9">
        <w:rPr>
          <w:rFonts w:asciiTheme="minorHAnsi" w:hAnsiTheme="minorHAnsi" w:cstheme="minorHAnsi"/>
          <w:color w:val="000000" w:themeColor="text1"/>
          <w:sz w:val="22"/>
        </w:rPr>
        <w:t xml:space="preserve">dat is de thee met </w:t>
      </w:r>
      <w:r w:rsidR="005F37BE" w:rsidRPr="00890BF9">
        <w:rPr>
          <w:rFonts w:asciiTheme="minorHAnsi" w:hAnsiTheme="minorHAnsi" w:cstheme="minorHAnsi"/>
          <w:color w:val="000000" w:themeColor="text1"/>
          <w:sz w:val="22"/>
        </w:rPr>
        <w:t>vruchtensmaakje</w:t>
      </w:r>
      <w:r w:rsidR="0038700A" w:rsidRPr="00890BF9">
        <w:rPr>
          <w:rFonts w:asciiTheme="minorHAnsi" w:hAnsiTheme="minorHAnsi" w:cstheme="minorHAnsi"/>
          <w:color w:val="000000" w:themeColor="text1"/>
          <w:sz w:val="22"/>
        </w:rPr>
        <w:t xml:space="preserve">s bosvruchten, citroen, aardbei </w:t>
      </w:r>
      <w:proofErr w:type="spellStart"/>
      <w:r w:rsidR="0038700A" w:rsidRPr="00890BF9">
        <w:rPr>
          <w:rFonts w:asciiTheme="minorHAnsi" w:hAnsiTheme="minorHAnsi" w:cstheme="minorHAnsi"/>
          <w:color w:val="000000" w:themeColor="text1"/>
          <w:sz w:val="22"/>
        </w:rPr>
        <w:t>etc</w:t>
      </w:r>
      <w:proofErr w:type="spellEnd"/>
      <w:r w:rsidR="0038700A" w:rsidRPr="00890BF9">
        <w:rPr>
          <w:rFonts w:asciiTheme="minorHAnsi" w:hAnsiTheme="minorHAnsi" w:cstheme="minorHAnsi"/>
          <w:color w:val="000000" w:themeColor="text1"/>
          <w:sz w:val="22"/>
        </w:rPr>
        <w:t xml:space="preserve"> en </w:t>
      </w:r>
      <w:proofErr w:type="spellStart"/>
      <w:r w:rsidR="0038700A" w:rsidRPr="00890BF9">
        <w:rPr>
          <w:rFonts w:asciiTheme="minorHAnsi" w:hAnsiTheme="minorHAnsi" w:cstheme="minorHAnsi"/>
          <w:color w:val="000000" w:themeColor="text1"/>
          <w:sz w:val="22"/>
        </w:rPr>
        <w:t>earl</w:t>
      </w:r>
      <w:proofErr w:type="spellEnd"/>
      <w:r w:rsidR="0038700A" w:rsidRPr="00890BF9">
        <w:rPr>
          <w:rFonts w:asciiTheme="minorHAnsi" w:hAnsiTheme="minorHAnsi" w:cstheme="minorHAnsi"/>
          <w:color w:val="000000" w:themeColor="text1"/>
          <w:sz w:val="22"/>
        </w:rPr>
        <w:t xml:space="preserve"> </w:t>
      </w:r>
      <w:proofErr w:type="spellStart"/>
      <w:r w:rsidR="0038700A" w:rsidRPr="00890BF9">
        <w:rPr>
          <w:rFonts w:asciiTheme="minorHAnsi" w:hAnsiTheme="minorHAnsi" w:cstheme="minorHAnsi"/>
          <w:color w:val="000000" w:themeColor="text1"/>
          <w:sz w:val="22"/>
        </w:rPr>
        <w:t>grey</w:t>
      </w:r>
      <w:proofErr w:type="spellEnd"/>
      <w:r w:rsidR="0038700A" w:rsidRPr="00890BF9">
        <w:rPr>
          <w:rFonts w:asciiTheme="minorHAnsi" w:hAnsiTheme="minorHAnsi" w:cstheme="minorHAnsi"/>
          <w:color w:val="000000" w:themeColor="text1"/>
          <w:sz w:val="22"/>
        </w:rPr>
        <w:t xml:space="preserve">, </w:t>
      </w:r>
      <w:proofErr w:type="spellStart"/>
      <w:r w:rsidR="0038700A" w:rsidRPr="00890BF9">
        <w:rPr>
          <w:rFonts w:asciiTheme="minorHAnsi" w:hAnsiTheme="minorHAnsi" w:cstheme="minorHAnsi"/>
          <w:color w:val="000000" w:themeColor="text1"/>
          <w:sz w:val="22"/>
        </w:rPr>
        <w:t>ceylon</w:t>
      </w:r>
      <w:proofErr w:type="spellEnd"/>
      <w:r w:rsidR="0038700A" w:rsidRPr="00890BF9">
        <w:rPr>
          <w:rFonts w:asciiTheme="minorHAnsi" w:hAnsiTheme="minorHAnsi" w:cstheme="minorHAnsi"/>
          <w:color w:val="000000" w:themeColor="text1"/>
          <w:sz w:val="22"/>
        </w:rPr>
        <w:t xml:space="preserve"> of Engelse thee</w:t>
      </w:r>
      <w:r w:rsidR="005F37BE"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zonder suiker</w:t>
      </w:r>
      <w:r w:rsidR="00D26757"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r w:rsidR="00A04405" w:rsidRPr="00890BF9">
        <w:rPr>
          <w:rFonts w:asciiTheme="minorHAnsi" w:hAnsiTheme="minorHAnsi" w:cstheme="minorHAnsi"/>
          <w:color w:val="000000" w:themeColor="text1"/>
          <w:sz w:val="22"/>
        </w:rPr>
        <w:t xml:space="preserve">We zorgen dat de thee voldoende is afgekoeld of mengen de thee met koud water zodat deze niet te warm is. </w:t>
      </w:r>
      <w:r w:rsidR="00DB59BB" w:rsidRPr="00890BF9">
        <w:rPr>
          <w:rFonts w:asciiTheme="minorHAnsi" w:hAnsiTheme="minorHAnsi" w:cstheme="minorHAnsi"/>
          <w:color w:val="000000" w:themeColor="text1"/>
          <w:sz w:val="22"/>
        </w:rPr>
        <w:t xml:space="preserve">De hoeveelheid cafeïne in thee is zo laag dat het niet schadelijk is voor jonge kinderen als ze er </w:t>
      </w:r>
      <w:r w:rsidR="00DB59BB" w:rsidRPr="00B2788D">
        <w:rPr>
          <w:rFonts w:asciiTheme="minorHAnsi" w:hAnsiTheme="minorHAnsi" w:cstheme="minorHAnsi"/>
          <w:sz w:val="22"/>
        </w:rPr>
        <w:t>een paar kopjes</w:t>
      </w:r>
      <w:r w:rsidR="0035663C" w:rsidRPr="00B2788D">
        <w:rPr>
          <w:rFonts w:asciiTheme="minorHAnsi" w:hAnsiTheme="minorHAnsi" w:cstheme="minorHAnsi"/>
          <w:sz w:val="22"/>
        </w:rPr>
        <w:t xml:space="preserve"> per dag</w:t>
      </w:r>
      <w:r w:rsidR="00DB59BB" w:rsidRPr="00B2788D">
        <w:rPr>
          <w:rFonts w:asciiTheme="minorHAnsi" w:hAnsiTheme="minorHAnsi" w:cstheme="minorHAnsi"/>
          <w:sz w:val="22"/>
        </w:rPr>
        <w:t xml:space="preserve"> van drinken.</w:t>
      </w:r>
    </w:p>
    <w:p w:rsidR="0093322D" w:rsidRPr="00890BF9" w:rsidRDefault="006E1241" w:rsidP="00F8681B">
      <w:pPr>
        <w:pStyle w:val="Geenafstand"/>
        <w:numPr>
          <w:ilvl w:val="0"/>
          <w:numId w:val="1"/>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bieden</w:t>
      </w:r>
      <w:r w:rsidR="000F4619" w:rsidRPr="00890BF9">
        <w:rPr>
          <w:rFonts w:asciiTheme="minorHAnsi" w:hAnsiTheme="minorHAnsi" w:cstheme="minorHAnsi"/>
          <w:color w:val="000000" w:themeColor="text1"/>
          <w:sz w:val="22"/>
        </w:rPr>
        <w:t xml:space="preserve"> geen</w:t>
      </w:r>
      <w:r w:rsidRPr="00890BF9">
        <w:rPr>
          <w:rFonts w:asciiTheme="minorHAnsi" w:hAnsiTheme="minorHAnsi" w:cstheme="minorHAnsi"/>
          <w:color w:val="000000" w:themeColor="text1"/>
          <w:sz w:val="22"/>
        </w:rPr>
        <w:t xml:space="preserve"> </w:t>
      </w:r>
      <w:r w:rsidR="000F4619" w:rsidRPr="00890BF9">
        <w:rPr>
          <w:rFonts w:asciiTheme="minorHAnsi" w:hAnsiTheme="minorHAnsi" w:cstheme="minorHAnsi"/>
          <w:color w:val="000000" w:themeColor="text1"/>
          <w:sz w:val="22"/>
        </w:rPr>
        <w:t xml:space="preserve">met suiker gezoete dranken of vruchtensap aan. </w:t>
      </w:r>
      <w:r w:rsidR="00CD5F44" w:rsidRPr="00890BF9">
        <w:rPr>
          <w:rFonts w:asciiTheme="minorHAnsi" w:hAnsiTheme="minorHAnsi" w:cstheme="minorHAnsi"/>
          <w:color w:val="000000" w:themeColor="text1"/>
          <w:sz w:val="22"/>
        </w:rPr>
        <w:t>Hetzelfde geldt voor</w:t>
      </w:r>
      <w:r w:rsidR="00357F19" w:rsidRPr="00890BF9">
        <w:rPr>
          <w:rFonts w:asciiTheme="minorHAnsi" w:hAnsiTheme="minorHAnsi" w:cstheme="minorHAnsi"/>
          <w:color w:val="000000" w:themeColor="text1"/>
          <w:sz w:val="22"/>
        </w:rPr>
        <w:t xml:space="preserve"> </w:t>
      </w:r>
      <w:r w:rsidR="0093322D" w:rsidRPr="00890BF9">
        <w:rPr>
          <w:rFonts w:asciiTheme="minorHAnsi" w:hAnsiTheme="minorHAnsi" w:cstheme="minorHAnsi"/>
          <w:color w:val="000000" w:themeColor="text1"/>
          <w:sz w:val="22"/>
        </w:rPr>
        <w:t xml:space="preserve">limonadesiroop of </w:t>
      </w:r>
      <w:proofErr w:type="spellStart"/>
      <w:r w:rsidR="0093322D" w:rsidRPr="00890BF9">
        <w:rPr>
          <w:rFonts w:asciiTheme="minorHAnsi" w:hAnsiTheme="minorHAnsi" w:cstheme="minorHAnsi"/>
          <w:color w:val="000000" w:themeColor="text1"/>
          <w:sz w:val="22"/>
        </w:rPr>
        <w:t>diksap</w:t>
      </w:r>
      <w:proofErr w:type="spellEnd"/>
      <w:r w:rsidR="0093322D" w:rsidRPr="00890BF9">
        <w:rPr>
          <w:rFonts w:asciiTheme="minorHAnsi" w:hAnsiTheme="minorHAnsi" w:cstheme="minorHAnsi"/>
          <w:color w:val="000000" w:themeColor="text1"/>
          <w:sz w:val="22"/>
        </w:rPr>
        <w:t xml:space="preserve">. </w:t>
      </w:r>
      <w:r w:rsidR="00CD5F44" w:rsidRPr="00890BF9">
        <w:rPr>
          <w:rFonts w:asciiTheme="minorHAnsi" w:hAnsiTheme="minorHAnsi" w:cstheme="minorHAnsi"/>
          <w:color w:val="000000" w:themeColor="text1"/>
          <w:sz w:val="22"/>
        </w:rPr>
        <w:t>Deze dranken</w:t>
      </w:r>
      <w:r w:rsidR="0093322D" w:rsidRPr="00890BF9">
        <w:rPr>
          <w:rFonts w:asciiTheme="minorHAnsi" w:hAnsiTheme="minorHAnsi" w:cstheme="minorHAnsi"/>
          <w:color w:val="000000" w:themeColor="text1"/>
          <w:sz w:val="22"/>
        </w:rPr>
        <w:t xml:space="preserve"> bevatten veel calorieën en suikers en dit vergroot de kans op overgewicht en tandbederf. </w:t>
      </w:r>
    </w:p>
    <w:p w:rsidR="0093322D" w:rsidRPr="00890BF9" w:rsidRDefault="009A6B48" w:rsidP="00F8681B">
      <w:pPr>
        <w:pStyle w:val="Geenafstand"/>
        <w:numPr>
          <w:ilvl w:val="0"/>
          <w:numId w:val="1"/>
        </w:numPr>
        <w:spacing w:line="300" w:lineRule="atLeast"/>
        <w:rPr>
          <w:rFonts w:asciiTheme="minorHAnsi" w:hAnsiTheme="minorHAnsi" w:cstheme="minorHAnsi"/>
          <w:color w:val="000000" w:themeColor="text1"/>
          <w:sz w:val="22"/>
        </w:rPr>
      </w:pPr>
      <w:bookmarkStart w:id="13" w:name="_Hlk140151413"/>
      <w:r>
        <w:rPr>
          <w:rFonts w:asciiTheme="minorHAnsi" w:hAnsiTheme="minorHAnsi" w:cstheme="minorHAnsi"/>
          <w:color w:val="000000" w:themeColor="text1"/>
          <w:sz w:val="22"/>
        </w:rPr>
        <w:t>Zodra een kind zelfstandig kan zitten</w:t>
      </w:r>
      <w:r w:rsidR="0093322D" w:rsidRPr="00890BF9">
        <w:rPr>
          <w:rFonts w:asciiTheme="minorHAnsi" w:hAnsiTheme="minorHAnsi" w:cstheme="minorHAnsi"/>
          <w:color w:val="000000" w:themeColor="text1"/>
          <w:sz w:val="22"/>
        </w:rPr>
        <w:t xml:space="preserve"> gaa</w:t>
      </w:r>
      <w:r>
        <w:rPr>
          <w:rFonts w:asciiTheme="minorHAnsi" w:hAnsiTheme="minorHAnsi" w:cstheme="minorHAnsi"/>
          <w:color w:val="000000" w:themeColor="text1"/>
          <w:sz w:val="22"/>
        </w:rPr>
        <w:t>n we met</w:t>
      </w:r>
      <w:r w:rsidR="0093322D" w:rsidRPr="00890BF9">
        <w:rPr>
          <w:rFonts w:asciiTheme="minorHAnsi" w:hAnsiTheme="minorHAnsi" w:cstheme="minorHAnsi"/>
          <w:color w:val="000000" w:themeColor="text1"/>
          <w:sz w:val="22"/>
        </w:rPr>
        <w:t xml:space="preserve"> het kind oefenen met het drinken uit een </w:t>
      </w:r>
      <w:r w:rsidR="0035663C">
        <w:rPr>
          <w:rFonts w:asciiTheme="minorHAnsi" w:hAnsiTheme="minorHAnsi" w:cstheme="minorHAnsi"/>
          <w:color w:val="000000" w:themeColor="text1"/>
          <w:sz w:val="22"/>
        </w:rPr>
        <w:t>open</w:t>
      </w:r>
      <w:r w:rsidR="0093322D" w:rsidRPr="00890BF9">
        <w:rPr>
          <w:rFonts w:asciiTheme="minorHAnsi" w:hAnsiTheme="minorHAnsi" w:cstheme="minorHAnsi"/>
          <w:color w:val="000000" w:themeColor="text1"/>
          <w:sz w:val="22"/>
        </w:rPr>
        <w:t xml:space="preserve"> beker. D</w:t>
      </w:r>
      <w:r w:rsidR="00692626" w:rsidRPr="00890BF9">
        <w:rPr>
          <w:rFonts w:asciiTheme="minorHAnsi" w:hAnsiTheme="minorHAnsi" w:cstheme="minorHAnsi"/>
          <w:color w:val="000000" w:themeColor="text1"/>
          <w:sz w:val="22"/>
        </w:rPr>
        <w:t>a</w:t>
      </w:r>
      <w:r w:rsidR="0093322D" w:rsidRPr="00890BF9">
        <w:rPr>
          <w:rFonts w:asciiTheme="minorHAnsi" w:hAnsiTheme="minorHAnsi" w:cstheme="minorHAnsi"/>
          <w:color w:val="000000" w:themeColor="text1"/>
          <w:sz w:val="22"/>
        </w:rPr>
        <w:t>t is beter voor de mondmotoriek dan een beker met een tuit.</w:t>
      </w:r>
    </w:p>
    <w:p w:rsidR="00692626" w:rsidRPr="00890BF9" w:rsidRDefault="00692626"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Een kind hoeft bij ons de beker niet helemaal leeg te drinken. Als een kind de beker niet leegdrinkt, heeft hij simpelweg geen dorst. Wij stimuleren kinderen wel om op </w:t>
      </w:r>
      <w:r w:rsidR="0038700A" w:rsidRPr="00890BF9">
        <w:rPr>
          <w:rFonts w:asciiTheme="minorHAnsi" w:hAnsiTheme="minorHAnsi" w:cstheme="minorHAnsi"/>
          <w:color w:val="000000" w:themeColor="text1"/>
          <w:sz w:val="22"/>
        </w:rPr>
        <w:t xml:space="preserve">het </w:t>
      </w:r>
      <w:r w:rsidRPr="00890BF9">
        <w:rPr>
          <w:rFonts w:asciiTheme="minorHAnsi" w:hAnsiTheme="minorHAnsi" w:cstheme="minorHAnsi"/>
          <w:color w:val="000000" w:themeColor="text1"/>
          <w:sz w:val="22"/>
        </w:rPr>
        <w:t xml:space="preserve">moment </w:t>
      </w:r>
      <w:r w:rsidR="0038700A" w:rsidRPr="00890BF9">
        <w:rPr>
          <w:rFonts w:asciiTheme="minorHAnsi" w:hAnsiTheme="minorHAnsi" w:cstheme="minorHAnsi"/>
          <w:color w:val="000000" w:themeColor="text1"/>
          <w:sz w:val="22"/>
        </w:rPr>
        <w:t xml:space="preserve">dat er drinken aangeboden wordt </w:t>
      </w:r>
      <w:r w:rsidRPr="00890BF9">
        <w:rPr>
          <w:rFonts w:asciiTheme="minorHAnsi" w:hAnsiTheme="minorHAnsi" w:cstheme="minorHAnsi"/>
          <w:color w:val="000000" w:themeColor="text1"/>
          <w:sz w:val="22"/>
        </w:rPr>
        <w:t>te drinken.</w:t>
      </w:r>
      <w:r w:rsidR="0038700A" w:rsidRPr="00890BF9">
        <w:rPr>
          <w:rFonts w:asciiTheme="minorHAnsi" w:hAnsiTheme="minorHAnsi" w:cstheme="minorHAnsi"/>
          <w:color w:val="000000" w:themeColor="text1"/>
          <w:sz w:val="22"/>
        </w:rPr>
        <w:t xml:space="preserve"> Kinderen mogen door de dag heen altijd water drinken.</w:t>
      </w:r>
    </w:p>
    <w:p w:rsidR="00F23F60" w:rsidRPr="00890BF9" w:rsidRDefault="00F23F60" w:rsidP="00933DD2">
      <w:pPr>
        <w:pStyle w:val="Kop2"/>
        <w:rPr>
          <w:rFonts w:asciiTheme="minorHAnsi" w:hAnsiTheme="minorHAnsi" w:cstheme="minorHAnsi"/>
          <w:color w:val="000000" w:themeColor="text1"/>
        </w:rPr>
      </w:pPr>
      <w:bookmarkStart w:id="14" w:name="_Toc116390322"/>
      <w:r w:rsidRPr="00890BF9">
        <w:rPr>
          <w:rFonts w:asciiTheme="minorHAnsi" w:hAnsiTheme="minorHAnsi" w:cstheme="minorHAnsi"/>
          <w:color w:val="000000" w:themeColor="text1"/>
        </w:rPr>
        <w:t>Eten</w:t>
      </w:r>
      <w:bookmarkEnd w:id="14"/>
    </w:p>
    <w:p w:rsidR="00692626" w:rsidRPr="00890BF9" w:rsidRDefault="00C91EB1" w:rsidP="00F8681B">
      <w:p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r w:rsidR="00692626" w:rsidRPr="00890BF9">
        <w:rPr>
          <w:rFonts w:asciiTheme="minorHAnsi" w:hAnsiTheme="minorHAnsi" w:cstheme="minorHAnsi"/>
          <w:color w:val="000000" w:themeColor="text1"/>
          <w:sz w:val="22"/>
        </w:rPr>
        <w:t>Eerste</w:t>
      </w:r>
      <w:r w:rsidRPr="00890BF9">
        <w:rPr>
          <w:rFonts w:asciiTheme="minorHAnsi" w:hAnsiTheme="minorHAnsi" w:cstheme="minorHAnsi"/>
          <w:color w:val="000000" w:themeColor="text1"/>
          <w:sz w:val="22"/>
        </w:rPr>
        <w:t>)</w:t>
      </w:r>
      <w:r w:rsidR="00692626" w:rsidRPr="00890BF9">
        <w:rPr>
          <w:rFonts w:asciiTheme="minorHAnsi" w:hAnsiTheme="minorHAnsi" w:cstheme="minorHAnsi"/>
          <w:color w:val="000000" w:themeColor="text1"/>
          <w:sz w:val="22"/>
        </w:rPr>
        <w:t xml:space="preserve"> hapjes</w:t>
      </w:r>
      <w:r w:rsidR="006C6BEA" w:rsidRPr="00890BF9">
        <w:rPr>
          <w:rFonts w:asciiTheme="minorHAnsi" w:hAnsiTheme="minorHAnsi" w:cstheme="minorHAnsi"/>
          <w:color w:val="000000" w:themeColor="text1"/>
          <w:sz w:val="22"/>
        </w:rPr>
        <w:t>:</w:t>
      </w:r>
    </w:p>
    <w:p w:rsidR="00823BD0" w:rsidRPr="00B2788D" w:rsidRDefault="00692626" w:rsidP="00F8681B">
      <w:pPr>
        <w:pStyle w:val="Lijstalinea"/>
        <w:numPr>
          <w:ilvl w:val="0"/>
          <w:numId w:val="5"/>
        </w:numPr>
        <w:rPr>
          <w:rFonts w:asciiTheme="minorHAnsi" w:hAnsiTheme="minorHAnsi" w:cstheme="minorHAnsi"/>
          <w:sz w:val="22"/>
        </w:rPr>
      </w:pPr>
      <w:r w:rsidRPr="00890BF9">
        <w:rPr>
          <w:rFonts w:asciiTheme="minorHAnsi" w:hAnsiTheme="minorHAnsi" w:cstheme="minorHAnsi"/>
          <w:color w:val="000000" w:themeColor="text1"/>
          <w:sz w:val="22"/>
        </w:rPr>
        <w:t xml:space="preserve">We starten met </w:t>
      </w:r>
      <w:r w:rsidR="006C6BEA" w:rsidRPr="00890BF9">
        <w:rPr>
          <w:rFonts w:asciiTheme="minorHAnsi" w:hAnsiTheme="minorHAnsi" w:cstheme="minorHAnsi"/>
          <w:color w:val="000000" w:themeColor="text1"/>
          <w:sz w:val="22"/>
        </w:rPr>
        <w:t xml:space="preserve">het geven van </w:t>
      </w:r>
      <w:r w:rsidRPr="00890BF9">
        <w:rPr>
          <w:rFonts w:asciiTheme="minorHAnsi" w:hAnsiTheme="minorHAnsi" w:cstheme="minorHAnsi"/>
          <w:color w:val="000000" w:themeColor="text1"/>
          <w:sz w:val="22"/>
        </w:rPr>
        <w:t xml:space="preserve">eerste hapjes in overleg met de ouders. </w:t>
      </w:r>
      <w:r w:rsidR="00D26757" w:rsidRPr="00890BF9">
        <w:rPr>
          <w:rFonts w:asciiTheme="minorHAnsi" w:hAnsiTheme="minorHAnsi" w:cstheme="minorHAnsi"/>
          <w:color w:val="000000" w:themeColor="text1"/>
          <w:sz w:val="22"/>
        </w:rPr>
        <w:t xml:space="preserve">Volgens de richtlijn </w:t>
      </w:r>
      <w:r w:rsidR="00CB58C7">
        <w:rPr>
          <w:rFonts w:asciiTheme="minorHAnsi" w:hAnsiTheme="minorHAnsi" w:cstheme="minorHAnsi"/>
          <w:color w:val="000000" w:themeColor="text1"/>
          <w:sz w:val="22"/>
        </w:rPr>
        <w:t>“</w:t>
      </w:r>
      <w:r w:rsidR="00D26757" w:rsidRPr="00890BF9">
        <w:rPr>
          <w:rFonts w:asciiTheme="minorHAnsi" w:hAnsiTheme="minorHAnsi" w:cstheme="minorHAnsi"/>
          <w:color w:val="000000" w:themeColor="text1"/>
          <w:sz w:val="22"/>
        </w:rPr>
        <w:t>Voeding en eetgedrag voor de Jeugdgezondheidszorg</w:t>
      </w:r>
      <w:r w:rsidR="00CB58C7">
        <w:rPr>
          <w:rFonts w:asciiTheme="minorHAnsi" w:hAnsiTheme="minorHAnsi" w:cstheme="minorHAnsi"/>
          <w:color w:val="000000" w:themeColor="text1"/>
          <w:sz w:val="22"/>
        </w:rPr>
        <w:t>”</w:t>
      </w:r>
      <w:r w:rsidR="00D26757"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is dit t</w:t>
      </w:r>
      <w:r w:rsidR="00D76E5F" w:rsidRPr="00890BF9">
        <w:rPr>
          <w:rFonts w:asciiTheme="minorHAnsi" w:hAnsiTheme="minorHAnsi" w:cstheme="minorHAnsi"/>
          <w:color w:val="000000" w:themeColor="text1"/>
          <w:sz w:val="22"/>
        </w:rPr>
        <w:t xml:space="preserve">ussen </w:t>
      </w:r>
      <w:r w:rsidR="008B14B1" w:rsidRPr="00890BF9">
        <w:rPr>
          <w:rFonts w:asciiTheme="minorHAnsi" w:hAnsiTheme="minorHAnsi" w:cstheme="minorHAnsi"/>
          <w:color w:val="000000" w:themeColor="text1"/>
          <w:sz w:val="22"/>
        </w:rPr>
        <w:t>4</w:t>
      </w:r>
      <w:r w:rsidR="005B3308" w:rsidRPr="00890BF9">
        <w:rPr>
          <w:rFonts w:asciiTheme="minorHAnsi" w:hAnsiTheme="minorHAnsi" w:cstheme="minorHAnsi"/>
          <w:color w:val="000000" w:themeColor="text1"/>
          <w:sz w:val="22"/>
        </w:rPr>
        <w:t xml:space="preserve"> en </w:t>
      </w:r>
      <w:r w:rsidR="008B14B1" w:rsidRPr="00890BF9">
        <w:rPr>
          <w:rFonts w:asciiTheme="minorHAnsi" w:hAnsiTheme="minorHAnsi" w:cstheme="minorHAnsi"/>
          <w:color w:val="000000" w:themeColor="text1"/>
          <w:sz w:val="22"/>
        </w:rPr>
        <w:t>6</w:t>
      </w:r>
      <w:r w:rsidR="00BA4141" w:rsidRPr="00890BF9">
        <w:rPr>
          <w:rFonts w:asciiTheme="minorHAnsi" w:hAnsiTheme="minorHAnsi" w:cstheme="minorHAnsi"/>
          <w:color w:val="000000" w:themeColor="text1"/>
          <w:sz w:val="22"/>
        </w:rPr>
        <w:t xml:space="preserve"> maanden</w:t>
      </w:r>
      <w:r w:rsidR="00A04405" w:rsidRPr="00890BF9">
        <w:rPr>
          <w:rFonts w:asciiTheme="minorHAnsi" w:hAnsiTheme="minorHAnsi" w:cstheme="minorHAnsi"/>
          <w:color w:val="000000" w:themeColor="text1"/>
          <w:sz w:val="22"/>
        </w:rPr>
        <w:t xml:space="preserve"> en geven we een paar lepeltjes per oefenmoment</w:t>
      </w:r>
      <w:r w:rsidR="00BA4141" w:rsidRPr="00890BF9">
        <w:rPr>
          <w:rFonts w:asciiTheme="minorHAnsi" w:hAnsiTheme="minorHAnsi" w:cstheme="minorHAnsi"/>
          <w:color w:val="000000" w:themeColor="text1"/>
          <w:sz w:val="22"/>
        </w:rPr>
        <w:t xml:space="preserve">. </w:t>
      </w:r>
      <w:r w:rsidR="00D76E5F" w:rsidRPr="00890BF9">
        <w:rPr>
          <w:rFonts w:asciiTheme="minorHAnsi" w:hAnsiTheme="minorHAnsi" w:cstheme="minorHAnsi"/>
          <w:color w:val="000000" w:themeColor="text1"/>
          <w:sz w:val="22"/>
        </w:rPr>
        <w:t>We beginnen m</w:t>
      </w:r>
      <w:r w:rsidR="00BA4141" w:rsidRPr="00890BF9">
        <w:rPr>
          <w:rFonts w:asciiTheme="minorHAnsi" w:hAnsiTheme="minorHAnsi" w:cstheme="minorHAnsi"/>
          <w:color w:val="000000" w:themeColor="text1"/>
          <w:sz w:val="22"/>
        </w:rPr>
        <w:t>et de zogenaamde</w:t>
      </w:r>
      <w:r w:rsidR="00655AF9" w:rsidRPr="00890BF9">
        <w:rPr>
          <w:rFonts w:asciiTheme="minorHAnsi" w:hAnsiTheme="minorHAnsi" w:cstheme="minorHAnsi"/>
          <w:color w:val="000000" w:themeColor="text1"/>
          <w:sz w:val="22"/>
        </w:rPr>
        <w:t xml:space="preserve"> verse</w:t>
      </w:r>
      <w:r w:rsidR="00BA4141" w:rsidRPr="00890BF9">
        <w:rPr>
          <w:rFonts w:asciiTheme="minorHAnsi" w:hAnsiTheme="minorHAnsi" w:cstheme="minorHAnsi"/>
          <w:color w:val="000000" w:themeColor="text1"/>
          <w:sz w:val="22"/>
        </w:rPr>
        <w:t xml:space="preserve"> ‘oefenhapjes’, waarbij het eten </w:t>
      </w:r>
      <w:r w:rsidR="00655AF9" w:rsidRPr="00890BF9">
        <w:rPr>
          <w:rFonts w:asciiTheme="minorHAnsi" w:hAnsiTheme="minorHAnsi" w:cstheme="minorHAnsi"/>
          <w:color w:val="000000" w:themeColor="text1"/>
          <w:sz w:val="22"/>
        </w:rPr>
        <w:t>goed is geprakt of niet te fijn</w:t>
      </w:r>
      <w:r w:rsidR="002967CB" w:rsidRPr="00890BF9">
        <w:rPr>
          <w:rFonts w:asciiTheme="minorHAnsi" w:hAnsiTheme="minorHAnsi" w:cstheme="minorHAnsi"/>
          <w:color w:val="000000" w:themeColor="text1"/>
          <w:sz w:val="22"/>
        </w:rPr>
        <w:t xml:space="preserve"> gepureerd</w:t>
      </w:r>
      <w:r w:rsidR="00BA4141" w:rsidRPr="00890BF9">
        <w:rPr>
          <w:rFonts w:asciiTheme="minorHAnsi" w:hAnsiTheme="minorHAnsi" w:cstheme="minorHAnsi"/>
          <w:color w:val="000000" w:themeColor="text1"/>
          <w:sz w:val="22"/>
        </w:rPr>
        <w:t xml:space="preserve"> is. </w:t>
      </w:r>
      <w:r w:rsidR="00823BD0" w:rsidRPr="00890BF9">
        <w:rPr>
          <w:rFonts w:asciiTheme="minorHAnsi" w:hAnsiTheme="minorHAnsi" w:cstheme="minorHAnsi"/>
          <w:color w:val="000000" w:themeColor="text1"/>
          <w:sz w:val="22"/>
        </w:rPr>
        <w:t>Zodra kinderen hapjes krijgen, laten we ze de mondmotoriek oefenen met een (ondiep, plastic) lepeltje</w:t>
      </w:r>
      <w:r w:rsidR="00823BD0" w:rsidRPr="00B2788D">
        <w:rPr>
          <w:rFonts w:asciiTheme="minorHAnsi" w:hAnsiTheme="minorHAnsi" w:cstheme="minorHAnsi"/>
          <w:sz w:val="22"/>
        </w:rPr>
        <w:t xml:space="preserve">. </w:t>
      </w:r>
      <w:r w:rsidR="001E18E2" w:rsidRPr="00B2788D">
        <w:rPr>
          <w:rFonts w:asciiTheme="minorHAnsi" w:hAnsiTheme="minorHAnsi" w:cstheme="minorHAnsi"/>
          <w:sz w:val="22"/>
        </w:rPr>
        <w:t>We geven deze “oefenhapjes” bij voorkeur op schoot</w:t>
      </w:r>
      <w:r w:rsidR="00660B54">
        <w:rPr>
          <w:rFonts w:asciiTheme="minorHAnsi" w:hAnsiTheme="minorHAnsi" w:cstheme="minorHAnsi"/>
          <w:sz w:val="22"/>
        </w:rPr>
        <w:t xml:space="preserve"> voor een 1 op 1 </w:t>
      </w:r>
      <w:r w:rsidR="003D58CA">
        <w:rPr>
          <w:rFonts w:asciiTheme="minorHAnsi" w:hAnsiTheme="minorHAnsi" w:cstheme="minorHAnsi"/>
          <w:sz w:val="22"/>
        </w:rPr>
        <w:t xml:space="preserve">contact </w:t>
      </w:r>
      <w:r w:rsidR="00660B54">
        <w:rPr>
          <w:rFonts w:asciiTheme="minorHAnsi" w:hAnsiTheme="minorHAnsi" w:cstheme="minorHAnsi"/>
          <w:sz w:val="22"/>
        </w:rPr>
        <w:t>moment.</w:t>
      </w:r>
    </w:p>
    <w:p w:rsidR="00823BD0" w:rsidRPr="00890BF9" w:rsidRDefault="00823BD0" w:rsidP="00F8681B">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In overleg met de ouders gaan we </w:t>
      </w:r>
      <w:r w:rsidR="00A04405" w:rsidRPr="00890BF9">
        <w:rPr>
          <w:rFonts w:asciiTheme="minorHAnsi" w:hAnsiTheme="minorHAnsi" w:cstheme="minorHAnsi"/>
          <w:color w:val="000000" w:themeColor="text1"/>
          <w:sz w:val="22"/>
        </w:rPr>
        <w:t xml:space="preserve">na de leeftijd van 6 maanden </w:t>
      </w:r>
      <w:r w:rsidRPr="00890BF9">
        <w:rPr>
          <w:rFonts w:asciiTheme="minorHAnsi" w:hAnsiTheme="minorHAnsi" w:cstheme="minorHAnsi"/>
          <w:color w:val="000000" w:themeColor="text1"/>
          <w:sz w:val="22"/>
        </w:rPr>
        <w:t xml:space="preserve">de </w:t>
      </w:r>
      <w:r w:rsidR="00CD5F44" w:rsidRPr="00890BF9">
        <w:rPr>
          <w:rFonts w:asciiTheme="minorHAnsi" w:hAnsiTheme="minorHAnsi" w:cstheme="minorHAnsi"/>
          <w:color w:val="000000" w:themeColor="text1"/>
          <w:sz w:val="22"/>
        </w:rPr>
        <w:t>opvolgmelk</w:t>
      </w:r>
      <w:r w:rsidR="00D8404F">
        <w:rPr>
          <w:rFonts w:asciiTheme="minorHAnsi" w:hAnsiTheme="minorHAnsi" w:cstheme="minorHAnsi"/>
          <w:color w:val="000000" w:themeColor="text1"/>
          <w:sz w:val="22"/>
        </w:rPr>
        <w:t xml:space="preserve"> of moedermelk </w:t>
      </w:r>
      <w:r w:rsidRPr="00890BF9">
        <w:rPr>
          <w:rFonts w:asciiTheme="minorHAnsi" w:hAnsiTheme="minorHAnsi" w:cstheme="minorHAnsi"/>
          <w:color w:val="000000" w:themeColor="text1"/>
          <w:sz w:val="22"/>
        </w:rPr>
        <w:t xml:space="preserve"> steeds meer vervangen en gaat het kind steeds meer </w:t>
      </w:r>
      <w:r w:rsidR="00CD5F44" w:rsidRPr="00890BF9">
        <w:rPr>
          <w:rFonts w:asciiTheme="minorHAnsi" w:hAnsiTheme="minorHAnsi" w:cstheme="minorHAnsi"/>
          <w:color w:val="000000" w:themeColor="text1"/>
          <w:sz w:val="22"/>
        </w:rPr>
        <w:t xml:space="preserve">vaste voeding </w:t>
      </w:r>
      <w:r w:rsidRPr="00890BF9">
        <w:rPr>
          <w:rFonts w:asciiTheme="minorHAnsi" w:hAnsiTheme="minorHAnsi" w:cstheme="minorHAnsi"/>
          <w:color w:val="000000" w:themeColor="text1"/>
          <w:sz w:val="22"/>
        </w:rPr>
        <w:t xml:space="preserve"> eten.</w:t>
      </w:r>
    </w:p>
    <w:bookmarkEnd w:id="13"/>
    <w:p w:rsidR="003C7371" w:rsidRPr="00890BF9" w:rsidRDefault="001C127C" w:rsidP="003C7371">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We laten de kinderen wennen aan veel soorten </w:t>
      </w:r>
      <w:r w:rsidR="00655AF9" w:rsidRPr="00890BF9">
        <w:rPr>
          <w:rFonts w:asciiTheme="minorHAnsi" w:hAnsiTheme="minorHAnsi" w:cstheme="minorHAnsi"/>
          <w:color w:val="000000" w:themeColor="text1"/>
          <w:sz w:val="22"/>
        </w:rPr>
        <w:t xml:space="preserve">goed </w:t>
      </w:r>
      <w:r w:rsidRPr="00890BF9">
        <w:rPr>
          <w:rFonts w:asciiTheme="minorHAnsi" w:hAnsiTheme="minorHAnsi" w:cstheme="minorHAnsi"/>
          <w:color w:val="000000" w:themeColor="text1"/>
          <w:sz w:val="22"/>
        </w:rPr>
        <w:t xml:space="preserve">geprakt </w:t>
      </w:r>
      <w:r w:rsidR="00655AF9" w:rsidRPr="00890BF9">
        <w:rPr>
          <w:rFonts w:asciiTheme="minorHAnsi" w:hAnsiTheme="minorHAnsi" w:cstheme="minorHAnsi"/>
          <w:color w:val="000000" w:themeColor="text1"/>
          <w:sz w:val="22"/>
        </w:rPr>
        <w:t xml:space="preserve">of niet te fijn </w:t>
      </w:r>
      <w:r w:rsidR="003D58CA" w:rsidRPr="00890BF9">
        <w:rPr>
          <w:rFonts w:asciiTheme="minorHAnsi" w:hAnsiTheme="minorHAnsi" w:cstheme="minorHAnsi"/>
          <w:color w:val="000000" w:themeColor="text1"/>
          <w:sz w:val="22"/>
        </w:rPr>
        <w:t>gepureer</w:t>
      </w:r>
      <w:r w:rsidR="00D8404F">
        <w:rPr>
          <w:rFonts w:asciiTheme="minorHAnsi" w:hAnsiTheme="minorHAnsi" w:cstheme="minorHAnsi"/>
          <w:color w:val="000000" w:themeColor="text1"/>
          <w:sz w:val="22"/>
        </w:rPr>
        <w:t>d</w:t>
      </w:r>
      <w:r w:rsidRPr="00890BF9">
        <w:rPr>
          <w:rFonts w:asciiTheme="minorHAnsi" w:hAnsiTheme="minorHAnsi" w:cstheme="minorHAnsi"/>
          <w:color w:val="000000" w:themeColor="text1"/>
          <w:sz w:val="22"/>
        </w:rPr>
        <w:t xml:space="preserve"> fruit</w:t>
      </w:r>
      <w:r w:rsidR="00655AF9"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 eventueel aangelengd met wat</w:t>
      </w:r>
      <w:r w:rsidR="003B58D4" w:rsidRPr="00890BF9">
        <w:rPr>
          <w:rFonts w:asciiTheme="minorHAnsi" w:hAnsiTheme="minorHAnsi" w:cstheme="minorHAnsi"/>
          <w:color w:val="000000" w:themeColor="text1"/>
          <w:sz w:val="22"/>
        </w:rPr>
        <w:t xml:space="preserve"> w</w:t>
      </w:r>
      <w:r w:rsidRPr="00890BF9">
        <w:rPr>
          <w:rFonts w:asciiTheme="minorHAnsi" w:hAnsiTheme="minorHAnsi" w:cstheme="minorHAnsi"/>
          <w:color w:val="000000" w:themeColor="text1"/>
          <w:sz w:val="22"/>
        </w:rPr>
        <w:t xml:space="preserve">ater. We bieden bij dit fruithapje nog geen combinaties van </w:t>
      </w:r>
      <w:r w:rsidRPr="00890BF9">
        <w:rPr>
          <w:rFonts w:asciiTheme="minorHAnsi" w:hAnsiTheme="minorHAnsi" w:cstheme="minorHAnsi"/>
          <w:color w:val="000000" w:themeColor="text1"/>
          <w:sz w:val="22"/>
        </w:rPr>
        <w:lastRenderedPageBreak/>
        <w:t xml:space="preserve">verschillende soorten fruit aan. Het kind leert dan eerst wennen aan alle losse smaken. Zo leert hij die in pure vorm herkennen en waarderen en dat is beter voor zijn smaakontwikkeling. Naarmate het kind beter kan happen, zal het stukjes vers fruit </w:t>
      </w:r>
      <w:r w:rsidR="003B58D4" w:rsidRPr="00890BF9">
        <w:rPr>
          <w:rFonts w:asciiTheme="minorHAnsi" w:hAnsiTheme="minorHAnsi" w:cstheme="minorHAnsi"/>
          <w:color w:val="000000" w:themeColor="text1"/>
          <w:sz w:val="22"/>
        </w:rPr>
        <w:t>k</w:t>
      </w:r>
      <w:r w:rsidR="00622F6E" w:rsidRPr="00890BF9">
        <w:rPr>
          <w:rFonts w:asciiTheme="minorHAnsi" w:hAnsiTheme="minorHAnsi" w:cstheme="minorHAnsi"/>
          <w:color w:val="000000" w:themeColor="text1"/>
          <w:sz w:val="22"/>
        </w:rPr>
        <w:t>rijgen of een combinatie van deels fijngeprakt met wat stukjes erbij</w:t>
      </w:r>
      <w:r w:rsidR="003B58D4" w:rsidRPr="00890BF9">
        <w:rPr>
          <w:rFonts w:asciiTheme="minorHAnsi" w:hAnsiTheme="minorHAnsi" w:cstheme="minorHAnsi"/>
          <w:color w:val="000000" w:themeColor="text1"/>
          <w:sz w:val="22"/>
        </w:rPr>
        <w:t xml:space="preserve">. </w:t>
      </w:r>
    </w:p>
    <w:p w:rsidR="00721D8D" w:rsidRDefault="00D26757" w:rsidP="003C7371">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Aan een zachte smaak went een kind makkelijker. Het fruit waarmee we beginnen is bijvoorbeeld </w:t>
      </w:r>
      <w:r w:rsidR="00F23F17" w:rsidRPr="00890BF9">
        <w:rPr>
          <w:rFonts w:asciiTheme="minorHAnsi" w:hAnsiTheme="minorHAnsi" w:cstheme="minorHAnsi"/>
          <w:color w:val="000000" w:themeColor="text1"/>
          <w:sz w:val="22"/>
        </w:rPr>
        <w:t xml:space="preserve">peer, appel, banaan, meloen en perzik. </w:t>
      </w:r>
    </w:p>
    <w:p w:rsidR="00357F19" w:rsidRPr="00721D8D" w:rsidRDefault="00721D8D" w:rsidP="003C7371">
      <w:pPr>
        <w:pStyle w:val="Lijstalinea"/>
        <w:numPr>
          <w:ilvl w:val="0"/>
          <w:numId w:val="5"/>
        </w:numPr>
        <w:rPr>
          <w:rFonts w:asciiTheme="minorHAnsi" w:hAnsiTheme="minorHAnsi" w:cstheme="minorHAnsi"/>
          <w:color w:val="FF0000"/>
          <w:sz w:val="22"/>
        </w:rPr>
      </w:pPr>
      <w:r w:rsidRPr="00721D8D">
        <w:rPr>
          <w:rFonts w:asciiTheme="minorHAnsi" w:hAnsiTheme="minorHAnsi" w:cstheme="minorHAnsi"/>
          <w:color w:val="FF0000"/>
          <w:sz w:val="22"/>
        </w:rPr>
        <w:t xml:space="preserve">In verband met de voedselveiligheid nemen wij geen thuis bereide </w:t>
      </w:r>
      <w:r w:rsidR="007009FC">
        <w:rPr>
          <w:rFonts w:asciiTheme="minorHAnsi" w:hAnsiTheme="minorHAnsi" w:cstheme="minorHAnsi"/>
          <w:color w:val="FF0000"/>
          <w:sz w:val="22"/>
        </w:rPr>
        <w:t>voeding aan.</w:t>
      </w:r>
      <w:r w:rsidR="003B58D4" w:rsidRPr="00721D8D">
        <w:rPr>
          <w:rFonts w:asciiTheme="minorHAnsi" w:hAnsiTheme="minorHAnsi" w:cstheme="minorHAnsi"/>
          <w:color w:val="FF0000"/>
          <w:sz w:val="22"/>
        </w:rPr>
        <w:br/>
      </w:r>
    </w:p>
    <w:p w:rsidR="00A01C4E" w:rsidRPr="00890BF9" w:rsidRDefault="00357F19" w:rsidP="003D6698">
      <w:pPr>
        <w:ind w:left="348"/>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B</w:t>
      </w:r>
      <w:r w:rsidR="00A01C4E" w:rsidRPr="00890BF9">
        <w:rPr>
          <w:rFonts w:asciiTheme="minorHAnsi" w:hAnsiTheme="minorHAnsi" w:cstheme="minorHAnsi"/>
          <w:color w:val="000000" w:themeColor="text1"/>
          <w:sz w:val="22"/>
        </w:rPr>
        <w:t>rood</w:t>
      </w:r>
      <w:r w:rsidR="0011410F" w:rsidRPr="00890BF9">
        <w:rPr>
          <w:rFonts w:asciiTheme="minorHAnsi" w:hAnsiTheme="minorHAnsi" w:cstheme="minorHAnsi"/>
          <w:color w:val="000000" w:themeColor="text1"/>
          <w:sz w:val="22"/>
        </w:rPr>
        <w:t xml:space="preserve"> en brood</w:t>
      </w:r>
      <w:r w:rsidR="00A01C4E" w:rsidRPr="00890BF9">
        <w:rPr>
          <w:rFonts w:asciiTheme="minorHAnsi" w:hAnsiTheme="minorHAnsi" w:cstheme="minorHAnsi"/>
          <w:color w:val="000000" w:themeColor="text1"/>
          <w:sz w:val="22"/>
        </w:rPr>
        <w:t>beleg</w:t>
      </w:r>
      <w:r w:rsidR="006C6BEA" w:rsidRPr="00890BF9">
        <w:rPr>
          <w:rFonts w:asciiTheme="minorHAnsi" w:hAnsiTheme="minorHAnsi" w:cstheme="minorHAnsi"/>
          <w:color w:val="000000" w:themeColor="text1"/>
          <w:sz w:val="22"/>
        </w:rPr>
        <w:t>:</w:t>
      </w:r>
    </w:p>
    <w:p w:rsidR="00EB2543" w:rsidRPr="00B2788D" w:rsidRDefault="00EB2543" w:rsidP="00F8681B">
      <w:pPr>
        <w:pStyle w:val="Lijstalinea"/>
        <w:numPr>
          <w:ilvl w:val="0"/>
          <w:numId w:val="3"/>
        </w:numPr>
        <w:rPr>
          <w:rFonts w:asciiTheme="minorHAnsi" w:hAnsiTheme="minorHAnsi" w:cstheme="minorHAnsi"/>
          <w:b/>
          <w:sz w:val="22"/>
          <w:szCs w:val="18"/>
        </w:rPr>
      </w:pPr>
      <w:r w:rsidRPr="00890BF9">
        <w:rPr>
          <w:rFonts w:asciiTheme="minorHAnsi" w:hAnsiTheme="minorHAnsi" w:cstheme="minorHAnsi"/>
          <w:color w:val="000000" w:themeColor="text1"/>
          <w:sz w:val="22"/>
          <w:szCs w:val="18"/>
        </w:rPr>
        <w:t xml:space="preserve">In eerste instantie geven we de kinderen </w:t>
      </w:r>
      <w:r w:rsidR="00B71008">
        <w:rPr>
          <w:rFonts w:asciiTheme="minorHAnsi" w:hAnsiTheme="minorHAnsi" w:cstheme="minorHAnsi"/>
          <w:color w:val="000000" w:themeColor="text1"/>
          <w:sz w:val="22"/>
          <w:szCs w:val="18"/>
        </w:rPr>
        <w:t xml:space="preserve">licht </w:t>
      </w:r>
      <w:r w:rsidRPr="00890BF9">
        <w:rPr>
          <w:rFonts w:asciiTheme="minorHAnsi" w:hAnsiTheme="minorHAnsi" w:cstheme="minorHAnsi"/>
          <w:color w:val="000000" w:themeColor="text1"/>
          <w:sz w:val="22"/>
          <w:szCs w:val="18"/>
        </w:rPr>
        <w:t xml:space="preserve">bruin brood. Gaat dat goed, dan stappen we  geleidelijk over </w:t>
      </w:r>
      <w:r w:rsidRPr="00B2788D">
        <w:rPr>
          <w:rFonts w:asciiTheme="minorHAnsi" w:hAnsiTheme="minorHAnsi" w:cstheme="minorHAnsi"/>
          <w:sz w:val="22"/>
          <w:szCs w:val="18"/>
        </w:rPr>
        <w:t>op volkorenbrood</w:t>
      </w:r>
      <w:r w:rsidR="00BF0751" w:rsidRPr="00B2788D">
        <w:rPr>
          <w:rFonts w:asciiTheme="minorHAnsi" w:hAnsiTheme="minorHAnsi" w:cstheme="minorHAnsi"/>
          <w:sz w:val="22"/>
          <w:szCs w:val="18"/>
        </w:rPr>
        <w:t xml:space="preserve"> zonder zaden en pitten</w:t>
      </w:r>
      <w:r w:rsidRPr="00B2788D">
        <w:rPr>
          <w:rFonts w:asciiTheme="minorHAnsi" w:hAnsiTheme="minorHAnsi" w:cstheme="minorHAnsi"/>
          <w:sz w:val="22"/>
          <w:szCs w:val="18"/>
        </w:rPr>
        <w:t>.</w:t>
      </w:r>
    </w:p>
    <w:p w:rsidR="00A01C4E" w:rsidRPr="00890BF9" w:rsidRDefault="00A01C4E" w:rsidP="00F8681B">
      <w:pPr>
        <w:pStyle w:val="Lijstalinea"/>
        <w:numPr>
          <w:ilvl w:val="0"/>
          <w:numId w:val="3"/>
        </w:numPr>
        <w:rPr>
          <w:rFonts w:asciiTheme="minorHAnsi" w:hAnsiTheme="minorHAnsi" w:cstheme="minorHAnsi"/>
          <w:b/>
          <w:color w:val="000000" w:themeColor="text1"/>
          <w:sz w:val="22"/>
        </w:rPr>
      </w:pPr>
      <w:r w:rsidRPr="00B2788D">
        <w:rPr>
          <w:rFonts w:asciiTheme="minorHAnsi" w:hAnsiTheme="minorHAnsi" w:cstheme="minorHAnsi"/>
          <w:sz w:val="22"/>
        </w:rPr>
        <w:t xml:space="preserve">We besmeren het brood altijd met een beetje zachte margarine </w:t>
      </w:r>
      <w:r w:rsidRPr="00890BF9">
        <w:rPr>
          <w:rFonts w:asciiTheme="minorHAnsi" w:hAnsiTheme="minorHAnsi" w:cstheme="minorHAnsi"/>
          <w:color w:val="000000" w:themeColor="text1"/>
          <w:sz w:val="22"/>
        </w:rPr>
        <w:t>uit een kuipje, hierin zitten</w:t>
      </w:r>
      <w:r w:rsidR="00C91EB1" w:rsidRPr="00890BF9">
        <w:rPr>
          <w:rFonts w:asciiTheme="minorHAnsi" w:hAnsiTheme="minorHAnsi" w:cstheme="minorHAnsi"/>
          <w:color w:val="000000" w:themeColor="text1"/>
          <w:sz w:val="22"/>
        </w:rPr>
        <w:t xml:space="preserve"> veel onverzadigde (goede) </w:t>
      </w:r>
      <w:r w:rsidRPr="00890BF9">
        <w:rPr>
          <w:rFonts w:asciiTheme="minorHAnsi" w:hAnsiTheme="minorHAnsi" w:cstheme="minorHAnsi"/>
          <w:color w:val="000000" w:themeColor="text1"/>
          <w:sz w:val="22"/>
        </w:rPr>
        <w:t xml:space="preserve">vetten. Meer beleg dan margarine hoeft niet. Gebruiken we toch meer beleg, dan kiezen we voor </w:t>
      </w:r>
      <w:r w:rsidR="00C02546" w:rsidRPr="00890BF9">
        <w:rPr>
          <w:rFonts w:asciiTheme="minorHAnsi" w:hAnsiTheme="minorHAnsi" w:cstheme="minorHAnsi"/>
          <w:color w:val="000000" w:themeColor="text1"/>
          <w:sz w:val="22"/>
        </w:rPr>
        <w:t xml:space="preserve">het gezonde </w:t>
      </w:r>
      <w:r w:rsidR="00C91EB1" w:rsidRPr="00890BF9">
        <w:rPr>
          <w:rFonts w:asciiTheme="minorHAnsi" w:hAnsiTheme="minorHAnsi" w:cstheme="minorHAnsi"/>
          <w:color w:val="000000" w:themeColor="text1"/>
          <w:sz w:val="22"/>
        </w:rPr>
        <w:t xml:space="preserve">beleg </w:t>
      </w:r>
      <w:r w:rsidR="00A4586C" w:rsidRPr="00890BF9">
        <w:rPr>
          <w:rFonts w:asciiTheme="minorHAnsi" w:hAnsiTheme="minorHAnsi" w:cstheme="minorHAnsi"/>
          <w:color w:val="000000" w:themeColor="text1"/>
          <w:sz w:val="22"/>
        </w:rPr>
        <w:t xml:space="preserve">uit de tabel </w:t>
      </w:r>
      <w:r w:rsidR="00C02546" w:rsidRPr="00890BF9">
        <w:rPr>
          <w:rFonts w:asciiTheme="minorHAnsi" w:hAnsiTheme="minorHAnsi" w:cstheme="minorHAnsi"/>
          <w:color w:val="000000" w:themeColor="text1"/>
          <w:sz w:val="22"/>
        </w:rPr>
        <w:t xml:space="preserve">op </w:t>
      </w:r>
      <w:r w:rsidR="003D58CA">
        <w:rPr>
          <w:rFonts w:asciiTheme="minorHAnsi" w:hAnsiTheme="minorHAnsi" w:cstheme="minorHAnsi"/>
          <w:color w:val="000000" w:themeColor="text1"/>
          <w:sz w:val="22"/>
        </w:rPr>
        <w:t>pagina 8</w:t>
      </w:r>
      <w:r w:rsidR="00C02546" w:rsidRPr="00890BF9">
        <w:rPr>
          <w:rFonts w:asciiTheme="minorHAnsi" w:hAnsiTheme="minorHAnsi" w:cstheme="minorHAnsi"/>
          <w:color w:val="000000" w:themeColor="text1"/>
          <w:sz w:val="22"/>
        </w:rPr>
        <w:t>.</w:t>
      </w:r>
    </w:p>
    <w:p w:rsidR="00A01C4E" w:rsidRPr="00890BF9" w:rsidRDefault="00A01C4E" w:rsidP="00F8681B">
      <w:pPr>
        <w:pStyle w:val="Lijstalinea"/>
        <w:numPr>
          <w:ilvl w:val="0"/>
          <w:numId w:val="3"/>
        </w:numPr>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Wij geven kinderen tot en met 12 maanden geen honing. Honing kan besmet zijn met een bacterie waar jonge kinderen erg ziek van kunnen worden. </w:t>
      </w:r>
    </w:p>
    <w:p w:rsidR="00EC2963" w:rsidRPr="00890BF9" w:rsidRDefault="00EC2963" w:rsidP="00F8681B">
      <w:pPr>
        <w:rPr>
          <w:rFonts w:asciiTheme="minorHAnsi" w:hAnsiTheme="minorHAnsi" w:cstheme="minorHAnsi"/>
          <w:b/>
          <w:color w:val="000000" w:themeColor="text1"/>
          <w:sz w:val="36"/>
          <w:szCs w:val="28"/>
        </w:rPr>
      </w:pPr>
      <w:r w:rsidRPr="00890BF9">
        <w:rPr>
          <w:rFonts w:asciiTheme="minorHAnsi" w:hAnsiTheme="minorHAnsi" w:cstheme="minorHAnsi"/>
          <w:b/>
          <w:color w:val="000000" w:themeColor="text1"/>
          <w:sz w:val="36"/>
          <w:szCs w:val="28"/>
        </w:rPr>
        <w:br w:type="page"/>
      </w:r>
    </w:p>
    <w:p w:rsidR="000774D3" w:rsidRPr="00890BF9" w:rsidRDefault="00E64989" w:rsidP="00933DD2">
      <w:pPr>
        <w:pStyle w:val="Kop1"/>
        <w:rPr>
          <w:rFonts w:asciiTheme="minorHAnsi" w:hAnsiTheme="minorHAnsi" w:cstheme="minorHAnsi"/>
          <w:color w:val="000000" w:themeColor="text1"/>
        </w:rPr>
      </w:pPr>
      <w:bookmarkStart w:id="15" w:name="_Toc116390323"/>
      <w:bookmarkEnd w:id="12"/>
      <w:r w:rsidRPr="00890BF9">
        <w:rPr>
          <w:rFonts w:asciiTheme="minorHAnsi" w:hAnsiTheme="minorHAnsi" w:cstheme="minorHAnsi"/>
          <w:color w:val="000000" w:themeColor="text1"/>
        </w:rPr>
        <w:lastRenderedPageBreak/>
        <w:t>Voedings</w:t>
      </w:r>
      <w:r w:rsidR="000774D3" w:rsidRPr="00890BF9">
        <w:rPr>
          <w:rFonts w:asciiTheme="minorHAnsi" w:hAnsiTheme="minorHAnsi" w:cstheme="minorHAnsi"/>
          <w:color w:val="000000" w:themeColor="text1"/>
        </w:rPr>
        <w:t>aanbod voor kinderen van</w:t>
      </w:r>
      <w:r w:rsidR="008755A0" w:rsidRPr="00890BF9">
        <w:rPr>
          <w:rFonts w:asciiTheme="minorHAnsi" w:hAnsiTheme="minorHAnsi" w:cstheme="minorHAnsi"/>
          <w:color w:val="000000" w:themeColor="text1"/>
        </w:rPr>
        <w:t xml:space="preserve"> </w:t>
      </w:r>
      <w:r w:rsidR="000774D3" w:rsidRPr="00890BF9">
        <w:rPr>
          <w:rFonts w:asciiTheme="minorHAnsi" w:hAnsiTheme="minorHAnsi" w:cstheme="minorHAnsi"/>
          <w:color w:val="000000" w:themeColor="text1"/>
        </w:rPr>
        <w:t xml:space="preserve">1 </w:t>
      </w:r>
      <w:r w:rsidR="008755A0" w:rsidRPr="00890BF9">
        <w:rPr>
          <w:rFonts w:asciiTheme="minorHAnsi" w:hAnsiTheme="minorHAnsi" w:cstheme="minorHAnsi"/>
          <w:color w:val="000000" w:themeColor="text1"/>
        </w:rPr>
        <w:t xml:space="preserve">tot 4 </w:t>
      </w:r>
      <w:r w:rsidR="000774D3" w:rsidRPr="00890BF9">
        <w:rPr>
          <w:rFonts w:asciiTheme="minorHAnsi" w:hAnsiTheme="minorHAnsi" w:cstheme="minorHAnsi"/>
          <w:color w:val="000000" w:themeColor="text1"/>
        </w:rPr>
        <w:t>jaar</w:t>
      </w:r>
      <w:bookmarkEnd w:id="15"/>
    </w:p>
    <w:p w:rsidR="001E318A" w:rsidRPr="00890BF9" w:rsidRDefault="001E318A" w:rsidP="00933DD2">
      <w:pPr>
        <w:pStyle w:val="Kop2"/>
        <w:rPr>
          <w:rFonts w:asciiTheme="minorHAnsi" w:hAnsiTheme="minorHAnsi" w:cstheme="minorHAnsi"/>
          <w:color w:val="000000" w:themeColor="text1"/>
        </w:rPr>
      </w:pPr>
      <w:bookmarkStart w:id="16" w:name="_Toc116390324"/>
      <w:r w:rsidRPr="00890BF9">
        <w:rPr>
          <w:rFonts w:asciiTheme="minorHAnsi" w:hAnsiTheme="minorHAnsi" w:cstheme="minorHAnsi"/>
          <w:color w:val="000000" w:themeColor="text1"/>
        </w:rPr>
        <w:t>Algemene uitgangspunten</w:t>
      </w:r>
      <w:bookmarkEnd w:id="16"/>
    </w:p>
    <w:p w:rsidR="00CB278D" w:rsidRPr="00890BF9" w:rsidRDefault="00CB278D"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hanteren onderstaande</w:t>
      </w:r>
      <w:r w:rsidR="00E64989" w:rsidRPr="00890BF9">
        <w:rPr>
          <w:rFonts w:asciiTheme="minorHAnsi" w:hAnsiTheme="minorHAnsi" w:cstheme="minorHAnsi"/>
          <w:color w:val="000000" w:themeColor="text1"/>
          <w:sz w:val="22"/>
        </w:rPr>
        <w:t xml:space="preserve"> </w:t>
      </w:r>
      <w:r w:rsidR="001E318A" w:rsidRPr="00890BF9">
        <w:rPr>
          <w:rFonts w:asciiTheme="minorHAnsi" w:hAnsiTheme="minorHAnsi" w:cstheme="minorHAnsi"/>
          <w:color w:val="000000" w:themeColor="text1"/>
          <w:sz w:val="22"/>
        </w:rPr>
        <w:t>algemene uitgangspunten:</w:t>
      </w:r>
    </w:p>
    <w:p w:rsidR="00CB278D" w:rsidRPr="00890BF9" w:rsidRDefault="00CB278D" w:rsidP="00F8681B">
      <w:pPr>
        <w:pStyle w:val="Geenafstand"/>
        <w:spacing w:line="300" w:lineRule="atLeast"/>
        <w:rPr>
          <w:rFonts w:asciiTheme="minorHAnsi" w:hAnsiTheme="minorHAnsi" w:cstheme="minorHAnsi"/>
          <w:b/>
          <w:color w:val="000000" w:themeColor="text1"/>
          <w:sz w:val="22"/>
        </w:rPr>
      </w:pPr>
    </w:p>
    <w:p w:rsidR="00D136E3" w:rsidRPr="00890BF9" w:rsidRDefault="0035663C" w:rsidP="00F8681B">
      <w:pPr>
        <w:pStyle w:val="Geenafstand"/>
        <w:spacing w:line="300" w:lineRule="atLeast"/>
        <w:rPr>
          <w:rFonts w:asciiTheme="minorHAnsi" w:hAnsiTheme="minorHAnsi" w:cstheme="minorHAnsi"/>
          <w:color w:val="000000" w:themeColor="text1"/>
          <w:sz w:val="22"/>
        </w:rPr>
      </w:pPr>
      <w:r>
        <w:rPr>
          <w:rFonts w:asciiTheme="minorHAnsi" w:hAnsiTheme="minorHAnsi" w:cstheme="minorHAnsi"/>
          <w:color w:val="000000" w:themeColor="text1"/>
          <w:sz w:val="22"/>
        </w:rPr>
        <w:t>Drinken</w:t>
      </w:r>
      <w:r w:rsidR="006E1241" w:rsidRPr="00890BF9">
        <w:rPr>
          <w:rFonts w:asciiTheme="minorHAnsi" w:hAnsiTheme="minorHAnsi" w:cstheme="minorHAnsi"/>
          <w:color w:val="000000" w:themeColor="text1"/>
          <w:sz w:val="22"/>
        </w:rPr>
        <w:t>:</w:t>
      </w:r>
    </w:p>
    <w:p w:rsidR="00B711C9" w:rsidRPr="00890BF9" w:rsidRDefault="00B711C9" w:rsidP="00F8681B">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geven de kinderen water (met eventueel bijvoorbeeld een schijfje sinaasappel of ander fruit of groente). Daarnaast bieden we lauwe (vruchten</w:t>
      </w:r>
      <w:r w:rsidR="0038700A" w:rsidRPr="00890BF9">
        <w:rPr>
          <w:rFonts w:asciiTheme="minorHAnsi" w:hAnsiTheme="minorHAnsi" w:cstheme="minorHAnsi"/>
          <w:color w:val="000000" w:themeColor="text1"/>
          <w:sz w:val="22"/>
        </w:rPr>
        <w:t>/zwarte of groene</w:t>
      </w:r>
      <w:r w:rsidRPr="00890BF9">
        <w:rPr>
          <w:rFonts w:asciiTheme="minorHAnsi" w:hAnsiTheme="minorHAnsi" w:cstheme="minorHAnsi"/>
          <w:color w:val="000000" w:themeColor="text1"/>
          <w:sz w:val="22"/>
        </w:rPr>
        <w:t>)</w:t>
      </w:r>
      <w:r w:rsidR="001E18E2">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thee zonder suiker aan.  </w:t>
      </w:r>
    </w:p>
    <w:p w:rsidR="006E1241" w:rsidRPr="00890BF9" w:rsidRDefault="006E1241" w:rsidP="00F8681B">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Wij bieden geen limonadesiroop of </w:t>
      </w:r>
      <w:proofErr w:type="spellStart"/>
      <w:r w:rsidRPr="00890BF9">
        <w:rPr>
          <w:rFonts w:asciiTheme="minorHAnsi" w:hAnsiTheme="minorHAnsi" w:cstheme="minorHAnsi"/>
          <w:color w:val="000000" w:themeColor="text1"/>
          <w:sz w:val="22"/>
        </w:rPr>
        <w:t>diksap</w:t>
      </w:r>
      <w:proofErr w:type="spellEnd"/>
      <w:r w:rsidRPr="00890BF9">
        <w:rPr>
          <w:rFonts w:asciiTheme="minorHAnsi" w:hAnsiTheme="minorHAnsi" w:cstheme="minorHAnsi"/>
          <w:color w:val="000000" w:themeColor="text1"/>
          <w:sz w:val="22"/>
        </w:rPr>
        <w:t xml:space="preserve"> aan</w:t>
      </w:r>
      <w:r w:rsidR="00D67340">
        <w:rPr>
          <w:rFonts w:asciiTheme="minorHAnsi" w:hAnsiTheme="minorHAnsi" w:cstheme="minorHAnsi"/>
          <w:color w:val="000000" w:themeColor="text1"/>
          <w:sz w:val="22"/>
        </w:rPr>
        <w:t>, deze</w:t>
      </w:r>
      <w:r w:rsidRPr="00890BF9">
        <w:rPr>
          <w:rFonts w:asciiTheme="minorHAnsi" w:hAnsiTheme="minorHAnsi" w:cstheme="minorHAnsi"/>
          <w:color w:val="000000" w:themeColor="text1"/>
          <w:sz w:val="22"/>
        </w:rPr>
        <w:t xml:space="preserve"> bevatten veel calorieën en suikers en dit vergroot de kans op overgewicht en tandbederf. </w:t>
      </w:r>
    </w:p>
    <w:p w:rsidR="003C73C7" w:rsidRPr="00890BF9" w:rsidRDefault="003C73C7" w:rsidP="00F8681B">
      <w:pPr>
        <w:pStyle w:val="Geenafstand"/>
        <w:spacing w:line="300" w:lineRule="atLeast"/>
        <w:rPr>
          <w:rFonts w:asciiTheme="minorHAnsi" w:hAnsiTheme="minorHAnsi" w:cstheme="minorHAnsi"/>
          <w:color w:val="000000" w:themeColor="text1"/>
          <w:sz w:val="22"/>
        </w:rPr>
      </w:pPr>
    </w:p>
    <w:p w:rsidR="00CB278D" w:rsidRPr="00890BF9" w:rsidRDefault="00267FB2"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Smeersel</w:t>
      </w:r>
      <w:r w:rsidR="006E1241" w:rsidRPr="00890BF9">
        <w:rPr>
          <w:rFonts w:asciiTheme="minorHAnsi" w:hAnsiTheme="minorHAnsi" w:cstheme="minorHAnsi"/>
          <w:color w:val="000000" w:themeColor="text1"/>
          <w:sz w:val="22"/>
        </w:rPr>
        <w:t>:</w:t>
      </w:r>
    </w:p>
    <w:p w:rsidR="00267FB2" w:rsidRPr="00890BF9" w:rsidRDefault="00CB278D" w:rsidP="003D6698">
      <w:pPr>
        <w:pStyle w:val="Geenafstand"/>
        <w:numPr>
          <w:ilvl w:val="0"/>
          <w:numId w:val="51"/>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Kinder</w:t>
      </w:r>
      <w:r w:rsidR="00DF7B1C" w:rsidRPr="00890BF9">
        <w:rPr>
          <w:rFonts w:asciiTheme="minorHAnsi" w:hAnsiTheme="minorHAnsi" w:cstheme="minorHAnsi"/>
          <w:color w:val="000000" w:themeColor="text1"/>
          <w:sz w:val="22"/>
        </w:rPr>
        <w:t xml:space="preserve">en tot 4 jaar kunnen het beste </w:t>
      </w:r>
      <w:r w:rsidRPr="00890BF9">
        <w:rPr>
          <w:rFonts w:asciiTheme="minorHAnsi" w:hAnsiTheme="minorHAnsi" w:cstheme="minorHAnsi"/>
          <w:color w:val="000000" w:themeColor="text1"/>
          <w:sz w:val="22"/>
        </w:rPr>
        <w:t xml:space="preserve">margarine eten. In margarine zitten vooral goede vetten, die kinderen in hun eerste levensjaren hard nodig </w:t>
      </w:r>
      <w:r w:rsidR="006E1241" w:rsidRPr="00890BF9">
        <w:rPr>
          <w:rFonts w:asciiTheme="minorHAnsi" w:hAnsiTheme="minorHAnsi" w:cstheme="minorHAnsi"/>
          <w:color w:val="000000" w:themeColor="text1"/>
          <w:sz w:val="22"/>
        </w:rPr>
        <w:t xml:space="preserve">hebben. </w:t>
      </w:r>
    </w:p>
    <w:p w:rsidR="0070679A" w:rsidRPr="00890BF9" w:rsidRDefault="0070679A" w:rsidP="00F8681B">
      <w:pPr>
        <w:pStyle w:val="Geenafstand"/>
        <w:spacing w:line="300" w:lineRule="atLeast"/>
        <w:ind w:left="720"/>
        <w:rPr>
          <w:rFonts w:asciiTheme="minorHAnsi" w:hAnsiTheme="minorHAnsi" w:cstheme="minorHAnsi"/>
          <w:b/>
          <w:color w:val="000000" w:themeColor="text1"/>
          <w:sz w:val="22"/>
        </w:rPr>
      </w:pPr>
    </w:p>
    <w:p w:rsidR="00267FB2" w:rsidRPr="00890BF9" w:rsidRDefault="00D67169"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Vooral Schijf van Vijf beleg</w:t>
      </w:r>
      <w:r w:rsidR="00B711C9" w:rsidRPr="00890BF9">
        <w:rPr>
          <w:rFonts w:asciiTheme="minorHAnsi" w:hAnsiTheme="minorHAnsi" w:cstheme="minorHAnsi"/>
          <w:color w:val="000000" w:themeColor="text1"/>
          <w:sz w:val="22"/>
        </w:rPr>
        <w:t>:</w:t>
      </w:r>
    </w:p>
    <w:p w:rsidR="00CB278D" w:rsidRPr="00890BF9" w:rsidRDefault="00CB278D" w:rsidP="00F8681B">
      <w:pPr>
        <w:pStyle w:val="Geenafstand"/>
        <w:numPr>
          <w:ilvl w:val="0"/>
          <w:numId w:val="7"/>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beleg bieden wij </w:t>
      </w:r>
      <w:r w:rsidR="00321E01" w:rsidRPr="00890BF9">
        <w:rPr>
          <w:rFonts w:asciiTheme="minorHAnsi" w:hAnsiTheme="minorHAnsi" w:cstheme="minorHAnsi"/>
          <w:color w:val="000000" w:themeColor="text1"/>
          <w:sz w:val="22"/>
        </w:rPr>
        <w:t xml:space="preserve">vooral Schijf van Vijf producten aan voor op brood. Daarnaast bieden we een paar producten voor op brood aan die niet in de Schijf van Vijf </w:t>
      </w:r>
      <w:r w:rsidR="006E1AED" w:rsidRPr="00890BF9">
        <w:rPr>
          <w:rFonts w:asciiTheme="minorHAnsi" w:hAnsiTheme="minorHAnsi" w:cstheme="minorHAnsi"/>
          <w:color w:val="000000" w:themeColor="text1"/>
          <w:sz w:val="22"/>
        </w:rPr>
        <w:t>staan</w:t>
      </w:r>
      <w:r w:rsidR="00A71664" w:rsidRPr="00890BF9">
        <w:rPr>
          <w:rFonts w:asciiTheme="minorHAnsi" w:hAnsiTheme="minorHAnsi" w:cstheme="minorHAnsi"/>
          <w:color w:val="000000" w:themeColor="text1"/>
          <w:sz w:val="22"/>
        </w:rPr>
        <w:t xml:space="preserve"> en </w:t>
      </w:r>
      <w:proofErr w:type="spellStart"/>
      <w:r w:rsidR="00A71664" w:rsidRPr="00890BF9">
        <w:rPr>
          <w:rFonts w:asciiTheme="minorHAnsi" w:hAnsiTheme="minorHAnsi" w:cstheme="minorHAnsi"/>
          <w:color w:val="000000" w:themeColor="text1"/>
          <w:sz w:val="22"/>
        </w:rPr>
        <w:t>dagkeuzes</w:t>
      </w:r>
      <w:proofErr w:type="spellEnd"/>
      <w:r w:rsidR="006F419F" w:rsidRPr="00890BF9">
        <w:rPr>
          <w:rFonts w:asciiTheme="minorHAnsi" w:hAnsiTheme="minorHAnsi" w:cstheme="minorHAnsi"/>
          <w:color w:val="000000" w:themeColor="text1"/>
          <w:sz w:val="22"/>
        </w:rPr>
        <w:t xml:space="preserve"> zijn</w:t>
      </w:r>
      <w:r w:rsidR="006E1AED" w:rsidRPr="00890BF9">
        <w:rPr>
          <w:rFonts w:asciiTheme="minorHAnsi" w:hAnsiTheme="minorHAnsi" w:cstheme="minorHAnsi"/>
          <w:color w:val="000000" w:themeColor="text1"/>
          <w:sz w:val="22"/>
        </w:rPr>
        <w:t xml:space="preserve">. </w:t>
      </w:r>
      <w:r w:rsidR="00321E01"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Wij zorgen ervoor dat het beleg mager is en niet te veel calorieën en ongezonde vetten bevat.</w:t>
      </w:r>
      <w:r w:rsidR="00D26757" w:rsidRPr="00890BF9">
        <w:rPr>
          <w:rFonts w:asciiTheme="minorHAnsi" w:hAnsiTheme="minorHAnsi" w:cstheme="minorHAnsi"/>
          <w:color w:val="000000" w:themeColor="text1"/>
          <w:sz w:val="22"/>
        </w:rPr>
        <w:t xml:space="preserve"> Ook letten we op de hoeveelheid suiker en zout.</w:t>
      </w:r>
      <w:r w:rsidR="00A71664" w:rsidRPr="00890BF9">
        <w:rPr>
          <w:rFonts w:asciiTheme="minorHAnsi" w:hAnsiTheme="minorHAnsi" w:cstheme="minorHAnsi"/>
          <w:color w:val="000000" w:themeColor="text1"/>
          <w:sz w:val="22"/>
        </w:rPr>
        <w:t xml:space="preserve"> Product</w:t>
      </w:r>
      <w:r w:rsidR="006F419F" w:rsidRPr="00890BF9">
        <w:rPr>
          <w:rFonts w:asciiTheme="minorHAnsi" w:hAnsiTheme="minorHAnsi" w:cstheme="minorHAnsi"/>
          <w:color w:val="000000" w:themeColor="text1"/>
          <w:sz w:val="22"/>
        </w:rPr>
        <w:t>en die weekkeuzes zijn</w:t>
      </w:r>
      <w:r w:rsidR="00A71664" w:rsidRPr="00890BF9">
        <w:rPr>
          <w:rFonts w:asciiTheme="minorHAnsi" w:hAnsiTheme="minorHAnsi" w:cstheme="minorHAnsi"/>
          <w:color w:val="000000" w:themeColor="text1"/>
          <w:sz w:val="22"/>
        </w:rPr>
        <w:t xml:space="preserve"> bieden we </w:t>
      </w:r>
      <w:r w:rsidR="00051032" w:rsidRPr="00890BF9">
        <w:rPr>
          <w:rFonts w:asciiTheme="minorHAnsi" w:hAnsiTheme="minorHAnsi" w:cstheme="minorHAnsi"/>
          <w:color w:val="000000" w:themeColor="text1"/>
          <w:sz w:val="22"/>
        </w:rPr>
        <w:t xml:space="preserve">minimaal </w:t>
      </w:r>
      <w:r w:rsidR="00A71664" w:rsidRPr="00890BF9">
        <w:rPr>
          <w:rFonts w:asciiTheme="minorHAnsi" w:hAnsiTheme="minorHAnsi" w:cstheme="minorHAnsi"/>
          <w:color w:val="000000" w:themeColor="text1"/>
          <w:sz w:val="22"/>
        </w:rPr>
        <w:t>aan</w:t>
      </w:r>
      <w:r w:rsidR="00051032" w:rsidRPr="00890BF9">
        <w:rPr>
          <w:rFonts w:asciiTheme="minorHAnsi" w:hAnsiTheme="minorHAnsi" w:cstheme="minorHAnsi"/>
          <w:color w:val="000000" w:themeColor="text1"/>
          <w:sz w:val="22"/>
        </w:rPr>
        <w:t>, of te wel niet elke week.</w:t>
      </w:r>
    </w:p>
    <w:p w:rsidR="00060343" w:rsidRPr="00890BF9" w:rsidRDefault="00060343" w:rsidP="00F8681B">
      <w:pPr>
        <w:pStyle w:val="Geenafstand"/>
        <w:spacing w:line="300" w:lineRule="atLeast"/>
        <w:ind w:left="720"/>
        <w:rPr>
          <w:rFonts w:asciiTheme="minorHAnsi" w:hAnsiTheme="minorHAnsi" w:cstheme="minorHAnsi"/>
          <w:color w:val="000000" w:themeColor="text1"/>
          <w:sz w:val="22"/>
        </w:rPr>
      </w:pPr>
    </w:p>
    <w:p w:rsidR="00060343" w:rsidRPr="00890BF9" w:rsidRDefault="00060343"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(smeer)leverworst</w:t>
      </w:r>
      <w:r w:rsidR="006E1241" w:rsidRPr="00890BF9">
        <w:rPr>
          <w:rFonts w:asciiTheme="minorHAnsi" w:hAnsiTheme="minorHAnsi" w:cstheme="minorHAnsi"/>
          <w:color w:val="000000" w:themeColor="text1"/>
          <w:sz w:val="22"/>
        </w:rPr>
        <w:t>:</w:t>
      </w:r>
    </w:p>
    <w:p w:rsidR="00CB278D" w:rsidRPr="00890BF9" w:rsidRDefault="00CB278D" w:rsidP="00F8681B">
      <w:pPr>
        <w:pStyle w:val="Geenafstand"/>
        <w:numPr>
          <w:ilvl w:val="0"/>
          <w:numId w:val="7"/>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bieden geen (smeer)leverworst aan</w:t>
      </w:r>
      <w:r w:rsidR="001E18E2">
        <w:rPr>
          <w:rFonts w:asciiTheme="minorHAnsi" w:hAnsiTheme="minorHAnsi" w:cstheme="minorHAnsi"/>
          <w:color w:val="000000" w:themeColor="text1"/>
          <w:sz w:val="22"/>
        </w:rPr>
        <w:t xml:space="preserve">, hierin </w:t>
      </w:r>
      <w:r w:rsidRPr="00890BF9">
        <w:rPr>
          <w:rFonts w:asciiTheme="minorHAnsi" w:hAnsiTheme="minorHAnsi" w:cstheme="minorHAnsi"/>
          <w:color w:val="000000" w:themeColor="text1"/>
          <w:sz w:val="22"/>
        </w:rPr>
        <w:t xml:space="preserve">zit namelijk veel vitamine A. Het kan schadelijk zijn als een kind  structureel teveel vitamine A binnenkrijgt. </w:t>
      </w:r>
      <w:r w:rsidR="00267FB2" w:rsidRPr="00890BF9">
        <w:rPr>
          <w:rFonts w:asciiTheme="minorHAnsi" w:hAnsiTheme="minorHAnsi" w:cstheme="minorHAnsi"/>
          <w:color w:val="000000" w:themeColor="text1"/>
          <w:sz w:val="22"/>
        </w:rPr>
        <w:t>Aangezien het kind thuis al (smeer)leverworst</w:t>
      </w:r>
      <w:r w:rsidR="006E1241" w:rsidRPr="00890BF9">
        <w:rPr>
          <w:rFonts w:asciiTheme="minorHAnsi" w:hAnsiTheme="minorHAnsi" w:cstheme="minorHAnsi"/>
          <w:color w:val="000000" w:themeColor="text1"/>
          <w:sz w:val="22"/>
        </w:rPr>
        <w:t xml:space="preserve"> zou kunnen krijgen, bieden wij </w:t>
      </w:r>
      <w:r w:rsidR="00267FB2" w:rsidRPr="00890BF9">
        <w:rPr>
          <w:rFonts w:asciiTheme="minorHAnsi" w:hAnsiTheme="minorHAnsi" w:cstheme="minorHAnsi"/>
          <w:color w:val="000000" w:themeColor="text1"/>
          <w:sz w:val="22"/>
        </w:rPr>
        <w:t xml:space="preserve">uit voorzorg geen (smeer)leverworst aan. </w:t>
      </w:r>
      <w:r w:rsidRPr="00890BF9">
        <w:rPr>
          <w:rFonts w:asciiTheme="minorHAnsi" w:hAnsiTheme="minorHAnsi" w:cstheme="minorHAnsi"/>
          <w:color w:val="000000" w:themeColor="text1"/>
          <w:sz w:val="22"/>
        </w:rPr>
        <w:t xml:space="preserve">Als alternatief kan vegetarische </w:t>
      </w:r>
      <w:r w:rsidR="00267FB2" w:rsidRPr="00890BF9">
        <w:rPr>
          <w:rFonts w:asciiTheme="minorHAnsi" w:hAnsiTheme="minorHAnsi" w:cstheme="minorHAnsi"/>
          <w:color w:val="000000" w:themeColor="text1"/>
          <w:sz w:val="22"/>
        </w:rPr>
        <w:t>smeer</w:t>
      </w:r>
      <w:r w:rsidRPr="00890BF9">
        <w:rPr>
          <w:rFonts w:asciiTheme="minorHAnsi" w:hAnsiTheme="minorHAnsi" w:cstheme="minorHAnsi"/>
          <w:color w:val="000000" w:themeColor="text1"/>
          <w:sz w:val="22"/>
        </w:rPr>
        <w:t>worst gegeven worden.</w:t>
      </w:r>
    </w:p>
    <w:p w:rsidR="00060343" w:rsidRPr="00890BF9" w:rsidRDefault="00060343" w:rsidP="00F8681B">
      <w:pPr>
        <w:pStyle w:val="Geenafstand"/>
        <w:spacing w:line="300" w:lineRule="atLeast"/>
        <w:rPr>
          <w:rFonts w:asciiTheme="minorHAnsi" w:hAnsiTheme="minorHAnsi" w:cstheme="minorHAnsi"/>
          <w:b/>
          <w:color w:val="000000" w:themeColor="text1"/>
          <w:sz w:val="22"/>
        </w:rPr>
      </w:pPr>
    </w:p>
    <w:p w:rsidR="00700A24" w:rsidRPr="00890BF9" w:rsidRDefault="00700A24"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rauw vlees:</w:t>
      </w:r>
    </w:p>
    <w:p w:rsidR="00046AE5" w:rsidRPr="00890BF9" w:rsidRDefault="00700A24" w:rsidP="00F8681B">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geven kinderen geen producten van </w:t>
      </w:r>
      <w:r w:rsidR="00860D4A">
        <w:rPr>
          <w:rFonts w:asciiTheme="minorHAnsi" w:hAnsiTheme="minorHAnsi" w:cstheme="minorHAnsi"/>
          <w:color w:val="000000" w:themeColor="text1"/>
          <w:sz w:val="22"/>
        </w:rPr>
        <w:t xml:space="preserve">rauwe vis, </w:t>
      </w:r>
      <w:r w:rsidRPr="00890BF9">
        <w:rPr>
          <w:rFonts w:asciiTheme="minorHAnsi" w:hAnsiTheme="minorHAnsi" w:cstheme="minorHAnsi"/>
          <w:color w:val="000000" w:themeColor="text1"/>
          <w:sz w:val="22"/>
        </w:rPr>
        <w:t>rauw vlees, zoals filet américain, ossenworst, carpaccio of niet-doorbakken tartaar. Hierin kunnen ziekmakende bacteriën zitten.</w:t>
      </w:r>
    </w:p>
    <w:p w:rsidR="00700A24" w:rsidRPr="00890BF9" w:rsidRDefault="00700A24" w:rsidP="00F8681B">
      <w:pPr>
        <w:pStyle w:val="Geenafstand"/>
        <w:spacing w:line="300" w:lineRule="atLeast"/>
        <w:rPr>
          <w:rFonts w:asciiTheme="minorHAnsi" w:hAnsiTheme="minorHAnsi" w:cstheme="minorHAnsi"/>
          <w:color w:val="000000" w:themeColor="text1"/>
          <w:sz w:val="22"/>
        </w:rPr>
      </w:pPr>
    </w:p>
    <w:p w:rsidR="00D7000D" w:rsidRPr="00890BF9" w:rsidRDefault="00D7000D" w:rsidP="00D7000D">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gewone kaas en smeerkaas:</w:t>
      </w:r>
    </w:p>
    <w:p w:rsidR="003B58D4" w:rsidRPr="00890BF9" w:rsidRDefault="00D7000D" w:rsidP="00D7000D">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bieden geen gewone  kaas (wat je in plakken koopt of snijdt met de kaasschaaf) en smeerkaas aan. Hier zit namelijk veel zout in</w:t>
      </w:r>
      <w:r w:rsidR="008727CC">
        <w:rPr>
          <w:rFonts w:asciiTheme="minorHAnsi" w:hAnsiTheme="minorHAnsi" w:cstheme="minorHAnsi"/>
          <w:color w:val="000000" w:themeColor="text1"/>
          <w:sz w:val="22"/>
        </w:rPr>
        <w:t>, a</w:t>
      </w:r>
      <w:r w:rsidRPr="00890BF9">
        <w:rPr>
          <w:rFonts w:asciiTheme="minorHAnsi" w:hAnsiTheme="minorHAnsi" w:cstheme="minorHAnsi"/>
          <w:color w:val="000000" w:themeColor="text1"/>
          <w:sz w:val="22"/>
        </w:rPr>
        <w:t xml:space="preserve">ls alternatief geven we zuivelspread of cottage </w:t>
      </w:r>
      <w:proofErr w:type="spellStart"/>
      <w:r w:rsidRPr="00890BF9">
        <w:rPr>
          <w:rFonts w:asciiTheme="minorHAnsi" w:hAnsiTheme="minorHAnsi" w:cstheme="minorHAnsi"/>
          <w:color w:val="000000" w:themeColor="text1"/>
          <w:sz w:val="22"/>
        </w:rPr>
        <w:t>cheese</w:t>
      </w:r>
      <w:proofErr w:type="spellEnd"/>
      <w:r w:rsidRPr="00890BF9">
        <w:rPr>
          <w:rFonts w:asciiTheme="minorHAnsi" w:hAnsiTheme="minorHAnsi" w:cstheme="minorHAnsi"/>
          <w:color w:val="000000" w:themeColor="text1"/>
          <w:sz w:val="22"/>
        </w:rPr>
        <w:t>/hüttenkäse.</w:t>
      </w:r>
    </w:p>
    <w:p w:rsidR="003B58D4" w:rsidRPr="00890BF9" w:rsidRDefault="003B58D4" w:rsidP="00F8681B">
      <w:pPr>
        <w:pStyle w:val="Geenafstand"/>
        <w:spacing w:line="300" w:lineRule="atLeast"/>
        <w:rPr>
          <w:rFonts w:asciiTheme="minorHAnsi" w:hAnsiTheme="minorHAnsi" w:cstheme="minorHAnsi"/>
          <w:color w:val="000000" w:themeColor="text1"/>
          <w:sz w:val="22"/>
        </w:rPr>
      </w:pPr>
    </w:p>
    <w:p w:rsidR="00CB278D" w:rsidRPr="00890BF9" w:rsidRDefault="00CF7EDC"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w:t>
      </w:r>
      <w:r w:rsidR="00046AE5" w:rsidRPr="00890BF9">
        <w:rPr>
          <w:rFonts w:asciiTheme="minorHAnsi" w:hAnsiTheme="minorHAnsi" w:cstheme="minorHAnsi"/>
          <w:color w:val="000000" w:themeColor="text1"/>
          <w:sz w:val="22"/>
        </w:rPr>
        <w:t>otenpasta of pindakaas</w:t>
      </w:r>
      <w:r w:rsidR="00002A93" w:rsidRPr="00890BF9">
        <w:rPr>
          <w:rFonts w:asciiTheme="minorHAnsi" w:hAnsiTheme="minorHAnsi" w:cstheme="minorHAnsi"/>
          <w:color w:val="000000" w:themeColor="text1"/>
          <w:sz w:val="22"/>
        </w:rPr>
        <w:t xml:space="preserve"> zonder suiker</w:t>
      </w:r>
      <w:r w:rsidR="000561F7" w:rsidRPr="00890BF9">
        <w:rPr>
          <w:rFonts w:asciiTheme="minorHAnsi" w:hAnsiTheme="minorHAnsi" w:cstheme="minorHAnsi"/>
          <w:color w:val="000000" w:themeColor="text1"/>
          <w:sz w:val="22"/>
        </w:rPr>
        <w:t xml:space="preserve"> en zout</w:t>
      </w:r>
      <w:r w:rsidR="00046AE5" w:rsidRPr="00890BF9">
        <w:rPr>
          <w:rFonts w:asciiTheme="minorHAnsi" w:hAnsiTheme="minorHAnsi" w:cstheme="minorHAnsi"/>
          <w:color w:val="000000" w:themeColor="text1"/>
          <w:sz w:val="22"/>
        </w:rPr>
        <w:t>:</w:t>
      </w:r>
    </w:p>
    <w:p w:rsidR="003F6B0F" w:rsidRPr="00890BF9" w:rsidRDefault="00CF7EDC" w:rsidP="003F6B0F">
      <w:pPr>
        <w:pStyle w:val="Geenafstand"/>
        <w:numPr>
          <w:ilvl w:val="0"/>
          <w:numId w:val="8"/>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w:t>
      </w:r>
      <w:r w:rsidR="00835EB8" w:rsidRPr="00890BF9">
        <w:rPr>
          <w:rFonts w:asciiTheme="minorHAnsi" w:hAnsiTheme="minorHAnsi" w:cstheme="minorHAnsi"/>
          <w:color w:val="000000" w:themeColor="text1"/>
          <w:sz w:val="22"/>
        </w:rPr>
        <w:t xml:space="preserve">ls </w:t>
      </w:r>
      <w:r w:rsidR="004F1B6D" w:rsidRPr="00890BF9">
        <w:rPr>
          <w:rFonts w:asciiTheme="minorHAnsi" w:hAnsiTheme="minorHAnsi" w:cstheme="minorHAnsi"/>
          <w:color w:val="000000" w:themeColor="text1"/>
          <w:sz w:val="22"/>
        </w:rPr>
        <w:t xml:space="preserve">er </w:t>
      </w:r>
      <w:r w:rsidRPr="00890BF9">
        <w:rPr>
          <w:rFonts w:asciiTheme="minorHAnsi" w:hAnsiTheme="minorHAnsi" w:cstheme="minorHAnsi"/>
          <w:color w:val="000000" w:themeColor="text1"/>
          <w:sz w:val="22"/>
        </w:rPr>
        <w:t xml:space="preserve">een </w:t>
      </w:r>
      <w:r w:rsidR="004F1B6D" w:rsidRPr="00890BF9">
        <w:rPr>
          <w:rFonts w:asciiTheme="minorHAnsi" w:hAnsiTheme="minorHAnsi" w:cstheme="minorHAnsi"/>
          <w:color w:val="000000" w:themeColor="text1"/>
          <w:sz w:val="22"/>
        </w:rPr>
        <w:t xml:space="preserve">kind met een ernstige allergie </w:t>
      </w:r>
      <w:r w:rsidRPr="00890BF9">
        <w:rPr>
          <w:rFonts w:asciiTheme="minorHAnsi" w:hAnsiTheme="minorHAnsi" w:cstheme="minorHAnsi"/>
          <w:color w:val="000000" w:themeColor="text1"/>
          <w:sz w:val="22"/>
        </w:rPr>
        <w:t xml:space="preserve">voor pinda’s of noten in </w:t>
      </w:r>
      <w:r w:rsidR="004F1B6D" w:rsidRPr="00890BF9">
        <w:rPr>
          <w:rFonts w:asciiTheme="minorHAnsi" w:hAnsiTheme="minorHAnsi" w:cstheme="minorHAnsi"/>
          <w:color w:val="000000" w:themeColor="text1"/>
          <w:sz w:val="22"/>
        </w:rPr>
        <w:t xml:space="preserve">de </w:t>
      </w:r>
      <w:r w:rsidR="00835EB8" w:rsidRPr="00890BF9">
        <w:rPr>
          <w:rFonts w:asciiTheme="minorHAnsi" w:hAnsiTheme="minorHAnsi" w:cstheme="minorHAnsi"/>
          <w:color w:val="000000" w:themeColor="text1"/>
          <w:sz w:val="22"/>
        </w:rPr>
        <w:t xml:space="preserve">groep </w:t>
      </w:r>
      <w:r w:rsidRPr="00890BF9">
        <w:rPr>
          <w:rFonts w:asciiTheme="minorHAnsi" w:hAnsiTheme="minorHAnsi" w:cstheme="minorHAnsi"/>
          <w:color w:val="000000" w:themeColor="text1"/>
          <w:sz w:val="22"/>
        </w:rPr>
        <w:t>zit</w:t>
      </w:r>
      <w:r w:rsidR="00835EB8"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maken we hier specifieke afspraken over</w:t>
      </w:r>
      <w:r w:rsidR="001E18E2">
        <w:rPr>
          <w:rFonts w:asciiTheme="minorHAnsi" w:hAnsiTheme="minorHAnsi" w:cstheme="minorHAnsi"/>
          <w:color w:val="000000" w:themeColor="text1"/>
          <w:sz w:val="22"/>
        </w:rPr>
        <w:t xml:space="preserve"> en leggen dit vast in het </w:t>
      </w:r>
      <w:proofErr w:type="spellStart"/>
      <w:r w:rsidR="001E18E2">
        <w:rPr>
          <w:rFonts w:asciiTheme="minorHAnsi" w:hAnsiTheme="minorHAnsi" w:cstheme="minorHAnsi"/>
          <w:color w:val="000000" w:themeColor="text1"/>
          <w:sz w:val="22"/>
        </w:rPr>
        <w:t>kinddossier</w:t>
      </w:r>
      <w:proofErr w:type="spellEnd"/>
      <w:r w:rsidR="001E18E2">
        <w:rPr>
          <w:rFonts w:asciiTheme="minorHAnsi" w:hAnsiTheme="minorHAnsi" w:cstheme="minorHAnsi"/>
          <w:color w:val="000000" w:themeColor="text1"/>
          <w:sz w:val="22"/>
        </w:rPr>
        <w:t xml:space="preserve">. </w:t>
      </w:r>
      <w:r w:rsidR="007C1FF5" w:rsidRPr="00890BF9">
        <w:rPr>
          <w:rFonts w:asciiTheme="minorHAnsi" w:hAnsiTheme="minorHAnsi" w:cstheme="minorHAnsi"/>
          <w:color w:val="000000" w:themeColor="text1"/>
          <w:sz w:val="22"/>
        </w:rPr>
        <w:t>Dit in overleg met en goed bevonden door de ouders, en eventueel d</w:t>
      </w:r>
      <w:r w:rsidR="001A7086" w:rsidRPr="00890BF9">
        <w:rPr>
          <w:rFonts w:asciiTheme="minorHAnsi" w:hAnsiTheme="minorHAnsi" w:cstheme="minorHAnsi"/>
          <w:color w:val="000000" w:themeColor="text1"/>
          <w:sz w:val="22"/>
        </w:rPr>
        <w:t>e behandelend arts van het kind</w:t>
      </w:r>
      <w:r w:rsidR="007C1FF5" w:rsidRPr="00890BF9">
        <w:rPr>
          <w:rFonts w:asciiTheme="minorHAnsi" w:hAnsiTheme="minorHAnsi" w:cstheme="minorHAnsi"/>
          <w:color w:val="000000" w:themeColor="text1"/>
          <w:sz w:val="22"/>
        </w:rPr>
        <w:t xml:space="preserve">. </w:t>
      </w:r>
    </w:p>
    <w:p w:rsidR="003F6B0F" w:rsidRPr="00890BF9" w:rsidRDefault="003F6B0F" w:rsidP="003F6B0F">
      <w:pPr>
        <w:pStyle w:val="Geenafstand"/>
        <w:rPr>
          <w:rFonts w:asciiTheme="minorHAnsi" w:hAnsiTheme="minorHAnsi" w:cstheme="minorHAnsi"/>
          <w:color w:val="000000" w:themeColor="text1"/>
          <w:sz w:val="22"/>
        </w:rPr>
      </w:pPr>
    </w:p>
    <w:p w:rsidR="00B30BBB" w:rsidRDefault="00B30BBB" w:rsidP="003F6B0F">
      <w:pPr>
        <w:pStyle w:val="Geenafstand"/>
        <w:rPr>
          <w:rFonts w:asciiTheme="minorHAnsi" w:hAnsiTheme="minorHAnsi" w:cstheme="minorHAnsi"/>
          <w:color w:val="000000" w:themeColor="text1"/>
          <w:sz w:val="22"/>
        </w:rPr>
      </w:pPr>
    </w:p>
    <w:p w:rsidR="00B30BBB" w:rsidRDefault="00B30BBB" w:rsidP="003F6B0F">
      <w:pPr>
        <w:pStyle w:val="Geenafstand"/>
        <w:rPr>
          <w:rFonts w:asciiTheme="minorHAnsi" w:hAnsiTheme="minorHAnsi" w:cstheme="minorHAnsi"/>
          <w:color w:val="000000" w:themeColor="text1"/>
          <w:sz w:val="22"/>
        </w:rPr>
      </w:pPr>
    </w:p>
    <w:p w:rsidR="00860D4A" w:rsidRDefault="009E039B" w:rsidP="00031F50">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lastRenderedPageBreak/>
        <w:t>Koemelkallergie bij jonge kinderen</w:t>
      </w:r>
    </w:p>
    <w:p w:rsidR="009E039B" w:rsidRPr="00890BF9" w:rsidRDefault="009E039B" w:rsidP="003F6B0F">
      <w:pPr>
        <w:pStyle w:val="Geenafstand"/>
        <w:numPr>
          <w:ilvl w:val="0"/>
          <w:numId w:val="8"/>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Wanneer er een kind in de groep zit waarbij sprake is van een koemelkallergie maken we </w:t>
      </w:r>
      <w:r w:rsidR="003F6B0F" w:rsidRPr="00890BF9">
        <w:rPr>
          <w:rFonts w:asciiTheme="minorHAnsi" w:hAnsiTheme="minorHAnsi" w:cstheme="minorHAnsi"/>
          <w:color w:val="000000" w:themeColor="text1"/>
          <w:sz w:val="22"/>
        </w:rPr>
        <w:t>met de ouders</w:t>
      </w:r>
      <w:r w:rsidRPr="00890BF9">
        <w:rPr>
          <w:rFonts w:asciiTheme="minorHAnsi" w:hAnsiTheme="minorHAnsi" w:cstheme="minorHAnsi"/>
          <w:color w:val="000000" w:themeColor="text1"/>
          <w:sz w:val="22"/>
        </w:rPr>
        <w:t xml:space="preserve"> specifieke afspraken voor alternatieve </w:t>
      </w:r>
      <w:r w:rsidR="003F6B0F" w:rsidRPr="00890BF9">
        <w:rPr>
          <w:rFonts w:asciiTheme="minorHAnsi" w:hAnsiTheme="minorHAnsi" w:cstheme="minorHAnsi"/>
          <w:color w:val="000000" w:themeColor="text1"/>
          <w:sz w:val="22"/>
        </w:rPr>
        <w:t xml:space="preserve">producten. </w:t>
      </w:r>
    </w:p>
    <w:p w:rsidR="009E039B" w:rsidRPr="00890BF9" w:rsidRDefault="009E039B" w:rsidP="009E039B">
      <w:pPr>
        <w:pStyle w:val="Geenafstand"/>
        <w:rPr>
          <w:rFonts w:asciiTheme="minorHAnsi" w:hAnsiTheme="minorHAnsi" w:cstheme="minorHAnsi"/>
          <w:color w:val="000000" w:themeColor="text1"/>
          <w:sz w:val="22"/>
        </w:rPr>
      </w:pPr>
    </w:p>
    <w:p w:rsidR="003F6B0F" w:rsidRPr="00890BF9" w:rsidRDefault="003F6B0F" w:rsidP="003F6B0F">
      <w:pPr>
        <w:pStyle w:val="Geenafstand"/>
        <w:rPr>
          <w:rFonts w:asciiTheme="minorHAnsi" w:hAnsiTheme="minorHAnsi" w:cstheme="minorHAnsi"/>
          <w:color w:val="000000" w:themeColor="text1"/>
          <w:sz w:val="22"/>
        </w:rPr>
      </w:pPr>
      <w:bookmarkStart w:id="17" w:name="_Hlk78966175"/>
      <w:r w:rsidRPr="00890BF9">
        <w:rPr>
          <w:rFonts w:asciiTheme="minorHAnsi" w:hAnsiTheme="minorHAnsi" w:cstheme="minorHAnsi"/>
          <w:color w:val="000000" w:themeColor="text1"/>
          <w:sz w:val="22"/>
        </w:rPr>
        <w:t>Coeliakie (glutenintolerantie)</w:t>
      </w:r>
    </w:p>
    <w:p w:rsidR="003F6B0F" w:rsidRPr="00890BF9" w:rsidRDefault="003F6B0F" w:rsidP="000211F4">
      <w:pPr>
        <w:pStyle w:val="Geenafstand"/>
        <w:numPr>
          <w:ilvl w:val="0"/>
          <w:numId w:val="8"/>
        </w:numPr>
        <w:spacing w:line="300" w:lineRule="atLeast"/>
        <w:ind w:left="714" w:hanging="357"/>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Kinderen met coeliakie kunnen niet tegen gluten. Gluten is een mengsel van eiwitten dat van nature voorkomt in bepaalde granen, zoals tarwe. Door het eten van gluten ontstaan voornamelijk ontstekingsreacties in het slijmvlies van de dunne darm. Als er een kind met coeliakie in de groep zit, maken we hier specifieke afspraken over met de ouders.</w:t>
      </w:r>
    </w:p>
    <w:p w:rsidR="000211F4" w:rsidRPr="00890BF9" w:rsidRDefault="000211F4" w:rsidP="000211F4">
      <w:pPr>
        <w:pStyle w:val="Geenafstand"/>
        <w:rPr>
          <w:rFonts w:asciiTheme="minorHAnsi" w:hAnsiTheme="minorHAnsi" w:cstheme="minorHAnsi"/>
          <w:color w:val="000000" w:themeColor="text1"/>
          <w:sz w:val="22"/>
        </w:rPr>
      </w:pPr>
    </w:p>
    <w:p w:rsidR="000211F4" w:rsidRPr="00890BF9" w:rsidRDefault="000211F4" w:rsidP="000211F4">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Voedsel en religie</w:t>
      </w:r>
    </w:p>
    <w:p w:rsidR="000211F4" w:rsidRPr="00890BF9" w:rsidRDefault="000211F4" w:rsidP="000211F4">
      <w:pPr>
        <w:pStyle w:val="Geenafstand"/>
        <w:numPr>
          <w:ilvl w:val="0"/>
          <w:numId w:val="8"/>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Mensen uit alle verschillende landen en ook met allerlei verschillende religies wonen in Nederland. Deze religies hebben allemaal hun eigen kenmerken en regels. Een aantal van die regels, die bij iedere religie terugkomen, zijn de spijswetten. De spijswetten zijn wetten die het consumptiepatroon van de leden van de godsdienst beschrijven. </w:t>
      </w:r>
    </w:p>
    <w:p w:rsidR="000211F4" w:rsidRPr="00890BF9" w:rsidRDefault="000211F4" w:rsidP="000211F4">
      <w:pPr>
        <w:pStyle w:val="Geenafstand"/>
        <w:spacing w:line="276" w:lineRule="auto"/>
        <w:ind w:left="720"/>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er kinderen in de groep zitten waarbij de spijswetten van toepassing zijn maken we afspraken met de ouders welke levensmiddelen wel toegestaan zijn. </w:t>
      </w:r>
    </w:p>
    <w:bookmarkEnd w:id="17"/>
    <w:p w:rsidR="009E039B" w:rsidRPr="00890BF9" w:rsidRDefault="009E039B" w:rsidP="00F8681B">
      <w:pPr>
        <w:pStyle w:val="Geenafstand"/>
        <w:spacing w:line="300" w:lineRule="atLeast"/>
        <w:rPr>
          <w:rFonts w:asciiTheme="minorHAnsi" w:hAnsiTheme="minorHAnsi" w:cstheme="minorHAnsi"/>
          <w:color w:val="000000" w:themeColor="text1"/>
          <w:sz w:val="22"/>
        </w:rPr>
      </w:pPr>
    </w:p>
    <w:p w:rsidR="00B86C43" w:rsidRPr="00890BF9" w:rsidRDefault="003211B3"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w:t>
      </w:r>
      <w:r w:rsidR="00B86C43" w:rsidRPr="00890BF9">
        <w:rPr>
          <w:rFonts w:asciiTheme="minorHAnsi" w:hAnsiTheme="minorHAnsi" w:cstheme="minorHAnsi"/>
          <w:color w:val="000000" w:themeColor="text1"/>
          <w:sz w:val="22"/>
        </w:rPr>
        <w:t>arme maaltijd</w:t>
      </w:r>
      <w:r w:rsidR="003D6698" w:rsidRPr="00890BF9">
        <w:rPr>
          <w:rFonts w:asciiTheme="minorHAnsi" w:hAnsiTheme="minorHAnsi" w:cstheme="minorHAnsi"/>
          <w:color w:val="000000" w:themeColor="text1"/>
          <w:sz w:val="22"/>
        </w:rPr>
        <w:t xml:space="preserve"> (indien van toepassin</w:t>
      </w:r>
      <w:r w:rsidR="00E433AF" w:rsidRPr="00890BF9">
        <w:rPr>
          <w:rFonts w:asciiTheme="minorHAnsi" w:hAnsiTheme="minorHAnsi" w:cstheme="minorHAnsi"/>
          <w:color w:val="000000" w:themeColor="text1"/>
          <w:sz w:val="22"/>
        </w:rPr>
        <w:t>g op de locatie)</w:t>
      </w:r>
    </w:p>
    <w:p w:rsidR="00D4798B" w:rsidRPr="00220B41" w:rsidRDefault="00220B41" w:rsidP="00220B41">
      <w:pPr>
        <w:pStyle w:val="Geenafstand"/>
        <w:numPr>
          <w:ilvl w:val="0"/>
          <w:numId w:val="8"/>
        </w:numPr>
        <w:spacing w:line="300" w:lineRule="atLeast"/>
        <w:rPr>
          <w:rFonts w:asciiTheme="minorHAnsi" w:hAnsiTheme="minorHAnsi" w:cstheme="minorHAnsi"/>
          <w:color w:val="000000" w:themeColor="text1"/>
          <w:sz w:val="22"/>
        </w:rPr>
      </w:pPr>
      <w:r>
        <w:rPr>
          <w:rFonts w:asciiTheme="minorHAnsi" w:hAnsiTheme="minorHAnsi" w:cstheme="minorHAnsi"/>
          <w:color w:val="000000" w:themeColor="text1"/>
          <w:sz w:val="22"/>
        </w:rPr>
        <w:t>Enkele locaties van Solidoe</w:t>
      </w:r>
      <w:r w:rsidR="003211B3" w:rsidRPr="00890BF9">
        <w:rPr>
          <w:rFonts w:asciiTheme="minorHAnsi" w:hAnsiTheme="minorHAnsi" w:cstheme="minorHAnsi"/>
          <w:color w:val="000000" w:themeColor="text1"/>
          <w:sz w:val="22"/>
        </w:rPr>
        <w:t xml:space="preserve"> bieden een warme maaltijd als lunch aan. Hier zijn diverse redenen voor; veel kinderen zijn rond lunchtijd minder moe dan aan het eind van de dag en gezamenlijk eten werkt stimulerend.</w:t>
      </w:r>
      <w:r>
        <w:rPr>
          <w:rFonts w:asciiTheme="minorHAnsi" w:hAnsiTheme="minorHAnsi" w:cstheme="minorHAnsi"/>
          <w:color w:val="000000" w:themeColor="text1"/>
          <w:sz w:val="22"/>
        </w:rPr>
        <w:t xml:space="preserve"> </w:t>
      </w:r>
      <w:r w:rsidR="003211B3" w:rsidRPr="00220B41">
        <w:rPr>
          <w:rFonts w:asciiTheme="minorHAnsi" w:hAnsiTheme="minorHAnsi" w:cstheme="minorHAnsi"/>
          <w:color w:val="000000" w:themeColor="text1"/>
          <w:sz w:val="22"/>
        </w:rPr>
        <w:t>Daarnaast biedt e</w:t>
      </w:r>
      <w:r w:rsidR="00080601" w:rsidRPr="00220B41">
        <w:rPr>
          <w:rFonts w:asciiTheme="minorHAnsi" w:hAnsiTheme="minorHAnsi" w:cstheme="minorHAnsi"/>
          <w:color w:val="000000" w:themeColor="text1"/>
          <w:sz w:val="22"/>
        </w:rPr>
        <w:t xml:space="preserve">en warme </w:t>
      </w:r>
      <w:r w:rsidR="003211B3" w:rsidRPr="00220B41">
        <w:rPr>
          <w:rFonts w:asciiTheme="minorHAnsi" w:hAnsiTheme="minorHAnsi" w:cstheme="minorHAnsi"/>
          <w:color w:val="000000" w:themeColor="text1"/>
          <w:sz w:val="22"/>
        </w:rPr>
        <w:t>maaltijd als lunch</w:t>
      </w:r>
      <w:r w:rsidR="00080601" w:rsidRPr="00220B41">
        <w:rPr>
          <w:rFonts w:asciiTheme="minorHAnsi" w:hAnsiTheme="minorHAnsi" w:cstheme="minorHAnsi"/>
          <w:color w:val="000000" w:themeColor="text1"/>
          <w:sz w:val="22"/>
        </w:rPr>
        <w:t xml:space="preserve"> doorgaans meer variatie </w:t>
      </w:r>
      <w:r w:rsidR="003211B3" w:rsidRPr="00220B41">
        <w:rPr>
          <w:rFonts w:asciiTheme="minorHAnsi" w:hAnsiTheme="minorHAnsi" w:cstheme="minorHAnsi"/>
          <w:color w:val="000000" w:themeColor="text1"/>
          <w:sz w:val="22"/>
        </w:rPr>
        <w:t>en groente</w:t>
      </w:r>
      <w:r w:rsidR="00080601" w:rsidRPr="00220B41">
        <w:rPr>
          <w:rFonts w:asciiTheme="minorHAnsi" w:hAnsiTheme="minorHAnsi" w:cstheme="minorHAnsi"/>
          <w:color w:val="000000" w:themeColor="text1"/>
          <w:sz w:val="22"/>
        </w:rPr>
        <w:t xml:space="preserve"> dan een broodmaaltijd. </w:t>
      </w:r>
      <w:r w:rsidR="003211B3" w:rsidRPr="00220B41">
        <w:rPr>
          <w:rFonts w:asciiTheme="minorHAnsi" w:hAnsiTheme="minorHAnsi" w:cstheme="minorHAnsi"/>
          <w:color w:val="000000" w:themeColor="text1"/>
          <w:sz w:val="22"/>
        </w:rPr>
        <w:t>Ook vinden v</w:t>
      </w:r>
      <w:r w:rsidR="001F5C6F" w:rsidRPr="00220B41">
        <w:rPr>
          <w:rFonts w:asciiTheme="minorHAnsi" w:hAnsiTheme="minorHAnsi" w:cstheme="minorHAnsi"/>
          <w:color w:val="000000" w:themeColor="text1"/>
          <w:sz w:val="22"/>
        </w:rPr>
        <w:t xml:space="preserve">eel ouders het </w:t>
      </w:r>
      <w:r w:rsidR="003211B3" w:rsidRPr="00220B41">
        <w:rPr>
          <w:rFonts w:asciiTheme="minorHAnsi" w:hAnsiTheme="minorHAnsi" w:cstheme="minorHAnsi"/>
          <w:color w:val="000000" w:themeColor="text1"/>
          <w:sz w:val="22"/>
        </w:rPr>
        <w:t>vaak</w:t>
      </w:r>
      <w:r w:rsidR="001F5C6F" w:rsidRPr="00220B41">
        <w:rPr>
          <w:rFonts w:asciiTheme="minorHAnsi" w:hAnsiTheme="minorHAnsi" w:cstheme="minorHAnsi"/>
          <w:color w:val="000000" w:themeColor="text1"/>
          <w:sz w:val="22"/>
        </w:rPr>
        <w:t xml:space="preserve"> prettig als de warme maaltijd al gegeten is.</w:t>
      </w:r>
      <w:r w:rsidR="00F472F2">
        <w:rPr>
          <w:rFonts w:asciiTheme="minorHAnsi" w:hAnsiTheme="minorHAnsi" w:cstheme="minorHAnsi"/>
          <w:color w:val="000000" w:themeColor="text1"/>
          <w:sz w:val="22"/>
        </w:rPr>
        <w:t xml:space="preserve"> De warme maaltijden worden door een extern bedrijf geleverd en op locatie opgewarmd</w:t>
      </w:r>
      <w:r w:rsidR="00A12D66">
        <w:rPr>
          <w:rFonts w:asciiTheme="minorHAnsi" w:hAnsiTheme="minorHAnsi" w:cstheme="minorHAnsi"/>
          <w:color w:val="000000" w:themeColor="text1"/>
          <w:sz w:val="22"/>
        </w:rPr>
        <w:t>, ouders kiezen hiervoor en betalen extra voor deze service.</w:t>
      </w:r>
    </w:p>
    <w:p w:rsidR="000859FE" w:rsidRPr="00031F50" w:rsidRDefault="00975943" w:rsidP="008755A0">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Het geeft ouders de </w:t>
      </w:r>
      <w:r w:rsidR="00B40C5D" w:rsidRPr="00890BF9">
        <w:rPr>
          <w:rFonts w:asciiTheme="minorHAnsi" w:hAnsiTheme="minorHAnsi" w:cstheme="minorHAnsi"/>
          <w:color w:val="000000" w:themeColor="text1"/>
          <w:sz w:val="22"/>
        </w:rPr>
        <w:t>flexibi</w:t>
      </w:r>
      <w:r w:rsidR="00A8311B" w:rsidRPr="00890BF9">
        <w:rPr>
          <w:rFonts w:asciiTheme="minorHAnsi" w:hAnsiTheme="minorHAnsi" w:cstheme="minorHAnsi"/>
          <w:color w:val="000000" w:themeColor="text1"/>
          <w:sz w:val="22"/>
        </w:rPr>
        <w:t>lit</w:t>
      </w:r>
      <w:r w:rsidR="00B40C5D" w:rsidRPr="00890BF9">
        <w:rPr>
          <w:rFonts w:asciiTheme="minorHAnsi" w:hAnsiTheme="minorHAnsi" w:cstheme="minorHAnsi"/>
          <w:color w:val="000000" w:themeColor="text1"/>
          <w:sz w:val="22"/>
        </w:rPr>
        <w:t>eit</w:t>
      </w:r>
      <w:r w:rsidRPr="00890BF9">
        <w:rPr>
          <w:rFonts w:asciiTheme="minorHAnsi" w:hAnsiTheme="minorHAnsi" w:cstheme="minorHAnsi"/>
          <w:color w:val="000000" w:themeColor="text1"/>
          <w:sz w:val="22"/>
        </w:rPr>
        <w:t xml:space="preserve"> </w:t>
      </w:r>
      <w:r w:rsidR="003211B3" w:rsidRPr="00890BF9">
        <w:rPr>
          <w:rFonts w:asciiTheme="minorHAnsi" w:hAnsiTheme="minorHAnsi" w:cstheme="minorHAnsi"/>
          <w:color w:val="000000" w:themeColor="text1"/>
          <w:sz w:val="22"/>
        </w:rPr>
        <w:t xml:space="preserve">om te kiezen </w:t>
      </w:r>
      <w:r w:rsidRPr="00890BF9">
        <w:rPr>
          <w:rFonts w:asciiTheme="minorHAnsi" w:hAnsiTheme="minorHAnsi" w:cstheme="minorHAnsi"/>
          <w:color w:val="000000" w:themeColor="text1"/>
          <w:sz w:val="22"/>
        </w:rPr>
        <w:t>tussen een warme maaltijd of een broodmaaltijd in de avond. Voordeel van twee keer per dag een warme maaltijd is</w:t>
      </w:r>
      <w:r w:rsidR="00B40C5D" w:rsidRPr="00890BF9">
        <w:rPr>
          <w:rFonts w:asciiTheme="minorHAnsi" w:hAnsiTheme="minorHAnsi" w:cstheme="minorHAnsi"/>
          <w:color w:val="000000" w:themeColor="text1"/>
          <w:sz w:val="22"/>
        </w:rPr>
        <w:t xml:space="preserve"> </w:t>
      </w:r>
      <w:r w:rsidR="003211B3" w:rsidRPr="00890BF9">
        <w:rPr>
          <w:rFonts w:asciiTheme="minorHAnsi" w:hAnsiTheme="minorHAnsi" w:cstheme="minorHAnsi"/>
          <w:color w:val="000000" w:themeColor="text1"/>
          <w:sz w:val="22"/>
        </w:rPr>
        <w:t>o.a.</w:t>
      </w:r>
      <w:r w:rsidR="00080601" w:rsidRPr="00890BF9">
        <w:rPr>
          <w:rFonts w:asciiTheme="minorHAnsi" w:hAnsiTheme="minorHAnsi" w:cstheme="minorHAnsi"/>
          <w:color w:val="000000" w:themeColor="text1"/>
          <w:sz w:val="22"/>
        </w:rPr>
        <w:t xml:space="preserve"> dat de aanbevolen hoeveelheid</w:t>
      </w:r>
      <w:r w:rsidR="00862FDD" w:rsidRPr="00890BF9">
        <w:rPr>
          <w:rFonts w:asciiTheme="minorHAnsi" w:hAnsiTheme="minorHAnsi" w:cstheme="minorHAnsi"/>
          <w:color w:val="000000" w:themeColor="text1"/>
          <w:sz w:val="22"/>
        </w:rPr>
        <w:t xml:space="preserve"> groente</w:t>
      </w:r>
      <w:r w:rsidR="00080601" w:rsidRPr="00890BF9">
        <w:rPr>
          <w:rFonts w:asciiTheme="minorHAnsi" w:hAnsiTheme="minorHAnsi" w:cstheme="minorHAnsi"/>
          <w:color w:val="000000" w:themeColor="text1"/>
          <w:sz w:val="22"/>
        </w:rPr>
        <w:t xml:space="preserve"> </w:t>
      </w:r>
      <w:r w:rsidR="00862FDD" w:rsidRPr="00890BF9">
        <w:rPr>
          <w:rFonts w:asciiTheme="minorHAnsi" w:hAnsiTheme="minorHAnsi" w:cstheme="minorHAnsi"/>
          <w:color w:val="000000" w:themeColor="text1"/>
          <w:sz w:val="22"/>
        </w:rPr>
        <w:t xml:space="preserve">per dag mogelijk </w:t>
      </w:r>
      <w:r w:rsidR="00080601" w:rsidRPr="00890BF9">
        <w:rPr>
          <w:rFonts w:asciiTheme="minorHAnsi" w:hAnsiTheme="minorHAnsi" w:cstheme="minorHAnsi"/>
          <w:color w:val="000000" w:themeColor="text1"/>
          <w:sz w:val="22"/>
        </w:rPr>
        <w:t xml:space="preserve">makkelijker wordt gehaald. </w:t>
      </w:r>
      <w:r w:rsidR="00A8311B" w:rsidRPr="00890BF9">
        <w:rPr>
          <w:rFonts w:asciiTheme="minorHAnsi" w:hAnsiTheme="minorHAnsi" w:cstheme="minorHAnsi"/>
          <w:color w:val="000000" w:themeColor="text1"/>
          <w:sz w:val="22"/>
        </w:rPr>
        <w:t xml:space="preserve">Het is wel </w:t>
      </w:r>
      <w:r w:rsidR="003211B3" w:rsidRPr="00890BF9">
        <w:rPr>
          <w:rFonts w:asciiTheme="minorHAnsi" w:hAnsiTheme="minorHAnsi" w:cstheme="minorHAnsi"/>
          <w:color w:val="000000" w:themeColor="text1"/>
          <w:sz w:val="22"/>
        </w:rPr>
        <w:t>verstandig dat</w:t>
      </w:r>
      <w:r w:rsidR="00A8311B" w:rsidRPr="00890BF9">
        <w:rPr>
          <w:rFonts w:asciiTheme="minorHAnsi" w:hAnsiTheme="minorHAnsi" w:cstheme="minorHAnsi"/>
          <w:color w:val="000000" w:themeColor="text1"/>
          <w:sz w:val="22"/>
        </w:rPr>
        <w:t xml:space="preserve"> ouders </w:t>
      </w:r>
      <w:r w:rsidRPr="00890BF9">
        <w:rPr>
          <w:rFonts w:asciiTheme="minorHAnsi" w:hAnsiTheme="minorHAnsi" w:cstheme="minorHAnsi"/>
          <w:color w:val="000000" w:themeColor="text1"/>
          <w:sz w:val="22"/>
        </w:rPr>
        <w:t xml:space="preserve">de portie vlees(vervanger) in de avond </w:t>
      </w:r>
      <w:r w:rsidR="00A8311B" w:rsidRPr="00890BF9">
        <w:rPr>
          <w:rFonts w:asciiTheme="minorHAnsi" w:hAnsiTheme="minorHAnsi" w:cstheme="minorHAnsi"/>
          <w:color w:val="000000" w:themeColor="text1"/>
          <w:sz w:val="22"/>
        </w:rPr>
        <w:t xml:space="preserve">klein houden en </w:t>
      </w:r>
      <w:r w:rsidRPr="00890BF9">
        <w:rPr>
          <w:rFonts w:asciiTheme="minorHAnsi" w:hAnsiTheme="minorHAnsi" w:cstheme="minorHAnsi"/>
          <w:color w:val="000000" w:themeColor="text1"/>
          <w:sz w:val="22"/>
        </w:rPr>
        <w:t xml:space="preserve">als ontbijt </w:t>
      </w:r>
      <w:r w:rsidR="00A8311B" w:rsidRPr="00890BF9">
        <w:rPr>
          <w:rFonts w:asciiTheme="minorHAnsi" w:hAnsiTheme="minorHAnsi" w:cstheme="minorHAnsi"/>
          <w:color w:val="000000" w:themeColor="text1"/>
          <w:sz w:val="22"/>
        </w:rPr>
        <w:t xml:space="preserve">en/of tussendoor </w:t>
      </w:r>
      <w:r w:rsidR="003211B3" w:rsidRPr="00890BF9">
        <w:rPr>
          <w:rFonts w:asciiTheme="minorHAnsi" w:hAnsiTheme="minorHAnsi" w:cstheme="minorHAnsi"/>
          <w:color w:val="000000" w:themeColor="text1"/>
          <w:sz w:val="22"/>
        </w:rPr>
        <w:t>b</w:t>
      </w:r>
      <w:r w:rsidRPr="00890BF9">
        <w:rPr>
          <w:rFonts w:asciiTheme="minorHAnsi" w:hAnsiTheme="minorHAnsi" w:cstheme="minorHAnsi"/>
          <w:color w:val="000000" w:themeColor="text1"/>
          <w:sz w:val="22"/>
        </w:rPr>
        <w:t>rood aan</w:t>
      </w:r>
      <w:r w:rsidR="00A8311B" w:rsidRPr="00890BF9">
        <w:rPr>
          <w:rFonts w:asciiTheme="minorHAnsi" w:hAnsiTheme="minorHAnsi" w:cstheme="minorHAnsi"/>
          <w:color w:val="000000" w:themeColor="text1"/>
          <w:sz w:val="22"/>
        </w:rPr>
        <w:t>bieden</w:t>
      </w:r>
      <w:r w:rsidRPr="00890BF9">
        <w:rPr>
          <w:rFonts w:asciiTheme="minorHAnsi" w:hAnsiTheme="minorHAnsi" w:cstheme="minorHAnsi"/>
          <w:color w:val="000000" w:themeColor="text1"/>
          <w:sz w:val="22"/>
        </w:rPr>
        <w:t>. Dit</w:t>
      </w:r>
      <w:r w:rsidR="003211B3" w:rsidRPr="00890BF9">
        <w:rPr>
          <w:rFonts w:asciiTheme="minorHAnsi" w:hAnsiTheme="minorHAnsi" w:cstheme="minorHAnsi"/>
          <w:color w:val="000000" w:themeColor="text1"/>
          <w:sz w:val="22"/>
        </w:rPr>
        <w:t xml:space="preserve"> laatste is belangrijk </w:t>
      </w:r>
      <w:r w:rsidR="00464FCD" w:rsidRPr="00890BF9">
        <w:rPr>
          <w:rFonts w:asciiTheme="minorHAnsi" w:hAnsiTheme="minorHAnsi" w:cstheme="minorHAnsi"/>
          <w:color w:val="000000" w:themeColor="text1"/>
          <w:sz w:val="22"/>
        </w:rPr>
        <w:t>vanwege</w:t>
      </w:r>
      <w:r w:rsidR="003211B3"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het jodium in het brood dat </w:t>
      </w:r>
      <w:r w:rsidR="00A8311B" w:rsidRPr="00890BF9">
        <w:rPr>
          <w:rFonts w:asciiTheme="minorHAnsi" w:hAnsiTheme="minorHAnsi" w:cstheme="minorHAnsi"/>
          <w:color w:val="000000" w:themeColor="text1"/>
          <w:sz w:val="22"/>
        </w:rPr>
        <w:t xml:space="preserve">een kind nodig heeft. </w:t>
      </w:r>
      <w:bookmarkStart w:id="18" w:name="_Toc116390325"/>
    </w:p>
    <w:p w:rsidR="005521A7" w:rsidRPr="00890BF9" w:rsidRDefault="008755A0" w:rsidP="008755A0">
      <w:pPr>
        <w:pStyle w:val="Kop2"/>
        <w:rPr>
          <w:rFonts w:asciiTheme="minorHAnsi" w:hAnsiTheme="minorHAnsi" w:cstheme="minorHAnsi"/>
          <w:color w:val="000000" w:themeColor="text1"/>
          <w:sz w:val="22"/>
        </w:rPr>
      </w:pPr>
      <w:r w:rsidRPr="00890BF9">
        <w:rPr>
          <w:rFonts w:asciiTheme="minorHAnsi" w:hAnsiTheme="minorHAnsi" w:cstheme="minorHAnsi"/>
          <w:color w:val="000000" w:themeColor="text1"/>
        </w:rPr>
        <w:t>Drinken en eten</w:t>
      </w:r>
      <w:bookmarkEnd w:id="18"/>
    </w:p>
    <w:p w:rsidR="0096138C" w:rsidRPr="00B30BBB" w:rsidRDefault="001A06C3" w:rsidP="00F8681B">
      <w:pPr>
        <w:pStyle w:val="Geenafstand"/>
        <w:spacing w:line="300" w:lineRule="atLeast"/>
        <w:rPr>
          <w:rFonts w:asciiTheme="minorHAnsi" w:hAnsiTheme="minorHAnsi" w:cstheme="minorHAnsi"/>
          <w:sz w:val="22"/>
        </w:rPr>
      </w:pPr>
      <w:r w:rsidRPr="00890BF9">
        <w:rPr>
          <w:rFonts w:asciiTheme="minorHAnsi" w:hAnsiTheme="minorHAnsi" w:cstheme="minorHAnsi"/>
          <w:color w:val="000000" w:themeColor="text1"/>
          <w:sz w:val="22"/>
        </w:rPr>
        <w:t xml:space="preserve">Voor kinderen vanaf </w:t>
      </w:r>
      <w:r w:rsidR="005B3308" w:rsidRPr="00890BF9">
        <w:rPr>
          <w:rFonts w:asciiTheme="minorHAnsi" w:hAnsiTheme="minorHAnsi" w:cstheme="minorHAnsi"/>
          <w:color w:val="000000" w:themeColor="text1"/>
          <w:sz w:val="22"/>
        </w:rPr>
        <w:t>1 jaar</w:t>
      </w:r>
      <w:r w:rsidRPr="00890BF9">
        <w:rPr>
          <w:rFonts w:asciiTheme="minorHAnsi" w:hAnsiTheme="minorHAnsi" w:cstheme="minorHAnsi"/>
          <w:color w:val="000000" w:themeColor="text1"/>
          <w:sz w:val="22"/>
        </w:rPr>
        <w:t xml:space="preserve"> hebben wij het </w:t>
      </w:r>
      <w:r w:rsidR="001A7086" w:rsidRPr="00890BF9">
        <w:rPr>
          <w:rFonts w:asciiTheme="minorHAnsi" w:hAnsiTheme="minorHAnsi" w:cstheme="minorHAnsi"/>
          <w:color w:val="000000" w:themeColor="text1"/>
          <w:sz w:val="22"/>
        </w:rPr>
        <w:t xml:space="preserve">onderstaande </w:t>
      </w:r>
      <w:r w:rsidRPr="00890BF9">
        <w:rPr>
          <w:rFonts w:asciiTheme="minorHAnsi" w:hAnsiTheme="minorHAnsi" w:cstheme="minorHAnsi"/>
          <w:color w:val="000000" w:themeColor="text1"/>
          <w:sz w:val="22"/>
        </w:rPr>
        <w:t>voedingsaanbod</w:t>
      </w:r>
      <w:r w:rsidR="008F157B" w:rsidRPr="00890BF9">
        <w:rPr>
          <w:rFonts w:asciiTheme="minorHAnsi" w:hAnsiTheme="minorHAnsi" w:cstheme="minorHAnsi"/>
          <w:color w:val="000000" w:themeColor="text1"/>
          <w:sz w:val="22"/>
        </w:rPr>
        <w:t>. Uitgangspunt hierbij is dat er voornamelijk Schijf van Vijf producten worden aangeboden</w:t>
      </w:r>
      <w:r w:rsidR="00B711C9" w:rsidRPr="00890BF9">
        <w:rPr>
          <w:rFonts w:asciiTheme="minorHAnsi" w:hAnsiTheme="minorHAnsi" w:cstheme="minorHAnsi"/>
          <w:color w:val="000000" w:themeColor="text1"/>
          <w:sz w:val="22"/>
        </w:rPr>
        <w:t>.</w:t>
      </w:r>
      <w:r w:rsidR="005521A7" w:rsidRPr="00890BF9">
        <w:rPr>
          <w:rFonts w:asciiTheme="minorHAnsi" w:hAnsiTheme="minorHAnsi" w:cstheme="minorHAnsi"/>
          <w:color w:val="000000" w:themeColor="text1"/>
          <w:sz w:val="22"/>
        </w:rPr>
        <w:t xml:space="preserve"> </w:t>
      </w:r>
      <w:r w:rsidR="001A7086" w:rsidRPr="00890BF9">
        <w:rPr>
          <w:rFonts w:asciiTheme="minorHAnsi" w:hAnsiTheme="minorHAnsi" w:cstheme="minorHAnsi"/>
          <w:color w:val="000000" w:themeColor="text1"/>
          <w:sz w:val="22"/>
        </w:rPr>
        <w:t xml:space="preserve">Kinderen jonger dan 4 jaar hebben </w:t>
      </w:r>
      <w:r w:rsidR="001A7086" w:rsidRPr="00A12D66">
        <w:rPr>
          <w:rFonts w:asciiTheme="minorHAnsi" w:hAnsiTheme="minorHAnsi" w:cstheme="minorHAnsi"/>
          <w:color w:val="000000" w:themeColor="text1"/>
          <w:sz w:val="22"/>
        </w:rPr>
        <w:t xml:space="preserve">weinig ruimte voor </w:t>
      </w:r>
      <w:proofErr w:type="spellStart"/>
      <w:r w:rsidR="001A7086" w:rsidRPr="00A12D66">
        <w:rPr>
          <w:rFonts w:asciiTheme="minorHAnsi" w:hAnsiTheme="minorHAnsi" w:cstheme="minorHAnsi"/>
          <w:color w:val="000000" w:themeColor="text1"/>
          <w:sz w:val="22"/>
        </w:rPr>
        <w:t>dagkeuzes</w:t>
      </w:r>
      <w:proofErr w:type="spellEnd"/>
      <w:r w:rsidR="001A7086" w:rsidRPr="00890BF9">
        <w:rPr>
          <w:rFonts w:asciiTheme="minorHAnsi" w:hAnsiTheme="minorHAnsi" w:cstheme="minorHAnsi"/>
          <w:color w:val="000000" w:themeColor="text1"/>
          <w:sz w:val="22"/>
        </w:rPr>
        <w:t xml:space="preserve">. </w:t>
      </w:r>
      <w:r w:rsidR="005521A7" w:rsidRPr="00890BF9">
        <w:rPr>
          <w:rFonts w:asciiTheme="minorHAnsi" w:hAnsiTheme="minorHAnsi" w:cstheme="minorHAnsi"/>
          <w:color w:val="000000" w:themeColor="text1"/>
          <w:sz w:val="22"/>
        </w:rPr>
        <w:t xml:space="preserve">Alleen voor op brood </w:t>
      </w:r>
      <w:r w:rsidR="00EB2543" w:rsidRPr="00890BF9">
        <w:rPr>
          <w:rFonts w:asciiTheme="minorHAnsi" w:hAnsiTheme="minorHAnsi" w:cstheme="minorHAnsi"/>
          <w:color w:val="000000" w:themeColor="text1"/>
          <w:sz w:val="22"/>
        </w:rPr>
        <w:t xml:space="preserve">en bij de warme maaltijd </w:t>
      </w:r>
      <w:r w:rsidR="005521A7" w:rsidRPr="00890BF9">
        <w:rPr>
          <w:rFonts w:asciiTheme="minorHAnsi" w:hAnsiTheme="minorHAnsi" w:cstheme="minorHAnsi"/>
          <w:color w:val="000000" w:themeColor="text1"/>
          <w:sz w:val="22"/>
        </w:rPr>
        <w:t xml:space="preserve">bieden we een paar producten buiten de Schijf van Vijf aan. </w:t>
      </w:r>
      <w:r w:rsidR="00EE79D6" w:rsidRPr="00B30BBB">
        <w:rPr>
          <w:rFonts w:asciiTheme="minorHAnsi" w:hAnsiTheme="minorHAnsi" w:cstheme="minorHAnsi"/>
          <w:sz w:val="22"/>
        </w:rPr>
        <w:t>W</w:t>
      </w:r>
      <w:r w:rsidR="005521A7" w:rsidRPr="00B30BBB">
        <w:rPr>
          <w:rFonts w:asciiTheme="minorHAnsi" w:hAnsiTheme="minorHAnsi" w:cstheme="minorHAnsi"/>
          <w:sz w:val="22"/>
        </w:rPr>
        <w:t>ij</w:t>
      </w:r>
      <w:r w:rsidR="00EE79D6" w:rsidRPr="00B30BBB">
        <w:rPr>
          <w:rFonts w:asciiTheme="minorHAnsi" w:hAnsiTheme="minorHAnsi" w:cstheme="minorHAnsi"/>
          <w:sz w:val="22"/>
        </w:rPr>
        <w:t xml:space="preserve"> bieden</w:t>
      </w:r>
      <w:r w:rsidR="0038700A" w:rsidRPr="00B30BBB">
        <w:rPr>
          <w:rFonts w:asciiTheme="minorHAnsi" w:hAnsiTheme="minorHAnsi" w:cstheme="minorHAnsi"/>
          <w:sz w:val="22"/>
        </w:rPr>
        <w:t xml:space="preserve"> </w:t>
      </w:r>
      <w:r w:rsidR="00F42FD7" w:rsidRPr="00B30BBB">
        <w:rPr>
          <w:rFonts w:asciiTheme="minorHAnsi" w:hAnsiTheme="minorHAnsi" w:cstheme="minorHAnsi"/>
          <w:sz w:val="22"/>
        </w:rPr>
        <w:t xml:space="preserve">zo min mogelijk </w:t>
      </w:r>
      <w:r w:rsidR="00EE79D6" w:rsidRPr="00B30BBB">
        <w:rPr>
          <w:rFonts w:asciiTheme="minorHAnsi" w:hAnsiTheme="minorHAnsi" w:cstheme="minorHAnsi"/>
          <w:sz w:val="22"/>
        </w:rPr>
        <w:t>weekkeuzes aan</w:t>
      </w:r>
      <w:r w:rsidR="0038700A" w:rsidRPr="00B30BBB">
        <w:rPr>
          <w:rFonts w:asciiTheme="minorHAnsi" w:hAnsiTheme="minorHAnsi" w:cstheme="minorHAnsi"/>
          <w:sz w:val="22"/>
        </w:rPr>
        <w:t xml:space="preserve"> omdat d</w:t>
      </w:r>
      <w:r w:rsidR="00682FCF" w:rsidRPr="00B30BBB">
        <w:rPr>
          <w:rFonts w:asciiTheme="minorHAnsi" w:hAnsiTheme="minorHAnsi" w:cstheme="minorHAnsi"/>
          <w:sz w:val="22"/>
        </w:rPr>
        <w:t>eze</w:t>
      </w:r>
      <w:r w:rsidR="0038700A" w:rsidRPr="00B30BBB">
        <w:rPr>
          <w:rFonts w:asciiTheme="minorHAnsi" w:hAnsiTheme="minorHAnsi" w:cstheme="minorHAnsi"/>
          <w:sz w:val="22"/>
        </w:rPr>
        <w:t xml:space="preserve"> veel calorieën bevat</w:t>
      </w:r>
      <w:r w:rsidR="00682FCF" w:rsidRPr="00B30BBB">
        <w:rPr>
          <w:rFonts w:asciiTheme="minorHAnsi" w:hAnsiTheme="minorHAnsi" w:cstheme="minorHAnsi"/>
          <w:sz w:val="22"/>
        </w:rPr>
        <w:t>ten</w:t>
      </w:r>
      <w:r w:rsidR="0038700A" w:rsidRPr="00B30BBB">
        <w:rPr>
          <w:rFonts w:asciiTheme="minorHAnsi" w:hAnsiTheme="minorHAnsi" w:cstheme="minorHAnsi"/>
          <w:sz w:val="22"/>
        </w:rPr>
        <w:t>.</w:t>
      </w:r>
      <w:r w:rsidR="00EE79D6" w:rsidRPr="00B30BBB">
        <w:rPr>
          <w:rFonts w:asciiTheme="minorHAnsi" w:hAnsiTheme="minorHAnsi" w:cstheme="minorHAnsi"/>
          <w:sz w:val="22"/>
        </w:rPr>
        <w:t xml:space="preserve"> </w:t>
      </w:r>
    </w:p>
    <w:p w:rsidR="00860D4A" w:rsidRPr="00B30BBB" w:rsidRDefault="00860D4A" w:rsidP="00F8681B">
      <w:pPr>
        <w:pStyle w:val="Geenafstand"/>
        <w:spacing w:line="300" w:lineRule="atLeast"/>
        <w:rPr>
          <w:rFonts w:asciiTheme="minorHAnsi" w:hAnsiTheme="minorHAnsi" w:cstheme="minorHAnsi"/>
          <w:sz w:val="22"/>
        </w:rPr>
      </w:pPr>
      <w:r w:rsidRPr="00B30BBB">
        <w:rPr>
          <w:rFonts w:asciiTheme="minorHAnsi" w:hAnsiTheme="minorHAnsi" w:cstheme="minorHAnsi"/>
          <w:sz w:val="22"/>
        </w:rPr>
        <w:t xml:space="preserve">Wij bieden de kinderen kleine stukjes fruit aan indien nodig, een peuter kan </w:t>
      </w:r>
      <w:r w:rsidR="00A12D66">
        <w:rPr>
          <w:rFonts w:asciiTheme="minorHAnsi" w:hAnsiTheme="minorHAnsi" w:cstheme="minorHAnsi"/>
          <w:sz w:val="22"/>
        </w:rPr>
        <w:t xml:space="preserve">bijvoorbeeld </w:t>
      </w:r>
      <w:r w:rsidRPr="00B30BBB">
        <w:rPr>
          <w:rFonts w:asciiTheme="minorHAnsi" w:hAnsiTheme="minorHAnsi" w:cstheme="minorHAnsi"/>
          <w:sz w:val="22"/>
        </w:rPr>
        <w:t>meestal een halve appel met schil eten. De kinderen zijn vrij om te kiezen welk fruit zij willen eten en ook of zij eerst willen drinken en dan eten of anderso</w:t>
      </w:r>
      <w:r w:rsidR="00A12D66">
        <w:rPr>
          <w:rFonts w:asciiTheme="minorHAnsi" w:hAnsiTheme="minorHAnsi" w:cstheme="minorHAnsi"/>
          <w:sz w:val="22"/>
        </w:rPr>
        <w:t>m.</w:t>
      </w:r>
    </w:p>
    <w:p w:rsidR="00970355" w:rsidRPr="00B30BBB" w:rsidRDefault="00970355" w:rsidP="00F8681B">
      <w:pPr>
        <w:pStyle w:val="Geenafstand"/>
        <w:spacing w:line="300" w:lineRule="atLeast"/>
        <w:rPr>
          <w:rFonts w:asciiTheme="minorHAnsi" w:hAnsiTheme="minorHAnsi" w:cstheme="minorHAnsi"/>
          <w:sz w:val="22"/>
        </w:rPr>
      </w:pPr>
      <w:r w:rsidRPr="00B30BBB">
        <w:rPr>
          <w:rFonts w:asciiTheme="minorHAnsi" w:hAnsiTheme="minorHAnsi" w:cstheme="minorHAnsi"/>
          <w:sz w:val="22"/>
        </w:rPr>
        <w:t>Bij de broodmaaltijd kiezen de kinderen zelf wat zij op brood willen en krijgen zij het brood en het drinken tegelijk aangeboden zodat zij kunnen kiezen of ze eerst willen drinken of eerst eten.</w:t>
      </w:r>
      <w:r w:rsidR="00682FCF" w:rsidRPr="00B30BBB">
        <w:rPr>
          <w:rFonts w:asciiTheme="minorHAnsi" w:hAnsiTheme="minorHAnsi" w:cstheme="minorHAnsi"/>
          <w:sz w:val="22"/>
        </w:rPr>
        <w:t xml:space="preserve"> Kinderen vanaf ongeveer 2 jaar mogen zelf hun brood smeren en beleggen.</w:t>
      </w:r>
    </w:p>
    <w:p w:rsidR="00D136E3" w:rsidRPr="00B30BBB" w:rsidRDefault="00D136E3" w:rsidP="00F8681B">
      <w:pPr>
        <w:pStyle w:val="Geenafstand"/>
        <w:spacing w:line="300" w:lineRule="atLeast"/>
        <w:rPr>
          <w:rFonts w:asciiTheme="minorHAnsi" w:hAnsiTheme="minorHAnsi" w:cstheme="minorHAnsi"/>
          <w:sz w:val="22"/>
        </w:rPr>
      </w:pPr>
    </w:p>
    <w:tbl>
      <w:tblPr>
        <w:tblStyle w:val="Tabelraster"/>
        <w:tblW w:w="0" w:type="auto"/>
        <w:tblLook w:val="04A0" w:firstRow="1" w:lastRow="0" w:firstColumn="1" w:lastColumn="0" w:noHBand="0" w:noVBand="1"/>
      </w:tblPr>
      <w:tblGrid>
        <w:gridCol w:w="9062"/>
      </w:tblGrid>
      <w:tr w:rsidR="00890BF9" w:rsidRPr="00890BF9" w:rsidTr="006F44C0">
        <w:tc>
          <w:tcPr>
            <w:tcW w:w="9062" w:type="dxa"/>
            <w:shd w:val="clear" w:color="auto" w:fill="A6A6A6" w:themeFill="background1" w:themeFillShade="A6"/>
          </w:tcPr>
          <w:p w:rsidR="00D71074" w:rsidRPr="00890BF9" w:rsidRDefault="00D71074"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lastRenderedPageBreak/>
              <w:t>Drinken</w:t>
            </w:r>
          </w:p>
        </w:tc>
      </w:tr>
      <w:tr w:rsidR="00890BF9" w:rsidRPr="00890BF9" w:rsidTr="006F44C0">
        <w:tc>
          <w:tcPr>
            <w:tcW w:w="9062" w:type="dxa"/>
          </w:tcPr>
          <w:p w:rsidR="003049EB" w:rsidRPr="00890BF9" w:rsidRDefault="003049EB" w:rsidP="00F8681B">
            <w:pPr>
              <w:pStyle w:val="Lijstalinea"/>
              <w:numPr>
                <w:ilvl w:val="0"/>
                <w:numId w:val="8"/>
              </w:numPr>
              <w:ind w:left="42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Water (kraanwater)</w:t>
            </w:r>
          </w:p>
          <w:p w:rsidR="003049EB" w:rsidRPr="00890BF9" w:rsidRDefault="003049EB" w:rsidP="00F8681B">
            <w:pPr>
              <w:pStyle w:val="Lijstalinea"/>
              <w:numPr>
                <w:ilvl w:val="0"/>
                <w:numId w:val="8"/>
              </w:numPr>
              <w:ind w:left="42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(Vruchten</w:t>
            </w:r>
            <w:r w:rsidR="0038700A" w:rsidRPr="00890BF9">
              <w:rPr>
                <w:rFonts w:asciiTheme="minorHAnsi" w:hAnsiTheme="minorHAnsi" w:cstheme="minorHAnsi"/>
                <w:color w:val="000000" w:themeColor="text1"/>
                <w:sz w:val="22"/>
              </w:rPr>
              <w:t xml:space="preserve"> zwarte/groen</w:t>
            </w:r>
            <w:r w:rsidR="00D67340">
              <w:rPr>
                <w:rFonts w:asciiTheme="minorHAnsi" w:hAnsiTheme="minorHAnsi" w:cstheme="minorHAnsi"/>
                <w:color w:val="000000" w:themeColor="text1"/>
                <w:sz w:val="22"/>
              </w:rPr>
              <w:t>e</w:t>
            </w:r>
            <w:r w:rsidRPr="00890BF9">
              <w:rPr>
                <w:rFonts w:asciiTheme="minorHAnsi" w:hAnsiTheme="minorHAnsi" w:cstheme="minorHAnsi"/>
                <w:color w:val="000000" w:themeColor="text1"/>
                <w:sz w:val="22"/>
              </w:rPr>
              <w:t>)</w:t>
            </w:r>
            <w:r w:rsidR="00D67340">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thee zonder suiker</w:t>
            </w:r>
          </w:p>
          <w:p w:rsidR="00C52EAC" w:rsidRPr="00890BF9" w:rsidRDefault="003049EB" w:rsidP="00F8681B">
            <w:pPr>
              <w:pStyle w:val="Lijstalinea"/>
              <w:numPr>
                <w:ilvl w:val="0"/>
                <w:numId w:val="8"/>
              </w:numPr>
              <w:ind w:left="42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Halfvolle melk, karnemelk</w:t>
            </w:r>
          </w:p>
          <w:p w:rsidR="003C7371" w:rsidRPr="00890BF9" w:rsidRDefault="003C7371" w:rsidP="003C7371">
            <w:pPr>
              <w:pStyle w:val="Lijstalinea"/>
              <w:ind w:left="426"/>
              <w:rPr>
                <w:rFonts w:asciiTheme="minorHAnsi" w:hAnsiTheme="minorHAnsi" w:cstheme="minorHAnsi"/>
                <w:color w:val="000000" w:themeColor="text1"/>
                <w:sz w:val="22"/>
              </w:rPr>
            </w:pPr>
          </w:p>
        </w:tc>
      </w:tr>
      <w:tr w:rsidR="00890BF9" w:rsidRPr="00890BF9" w:rsidTr="006F44C0">
        <w:tc>
          <w:tcPr>
            <w:tcW w:w="9062" w:type="dxa"/>
            <w:shd w:val="clear" w:color="auto" w:fill="A6A6A6" w:themeFill="background1" w:themeFillShade="A6"/>
          </w:tcPr>
          <w:p w:rsidR="00D71074" w:rsidRPr="00890BF9" w:rsidRDefault="00D71074"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Brood en beleg</w:t>
            </w:r>
          </w:p>
        </w:tc>
      </w:tr>
      <w:tr w:rsidR="00890BF9" w:rsidRPr="00890BF9" w:rsidTr="006F44C0">
        <w:tc>
          <w:tcPr>
            <w:tcW w:w="9062" w:type="dxa"/>
          </w:tcPr>
          <w:p w:rsidR="00EB6FA0" w:rsidRPr="00890BF9" w:rsidRDefault="00EB6FA0" w:rsidP="00F8681B">
            <w:pPr>
              <w:pStyle w:val="Lijstalinea"/>
              <w:ind w:left="0"/>
              <w:rPr>
                <w:rFonts w:asciiTheme="minorHAnsi" w:hAnsiTheme="minorHAnsi" w:cstheme="minorHAnsi"/>
                <w:b/>
                <w:color w:val="000000" w:themeColor="text1"/>
                <w:sz w:val="22"/>
                <w:u w:val="single"/>
              </w:rPr>
            </w:pPr>
            <w:r w:rsidRPr="00890BF9">
              <w:rPr>
                <w:rFonts w:asciiTheme="minorHAnsi" w:hAnsiTheme="minorHAnsi" w:cstheme="minorHAnsi"/>
                <w:b/>
                <w:color w:val="000000" w:themeColor="text1"/>
                <w:sz w:val="22"/>
                <w:u w:val="single"/>
              </w:rPr>
              <w:t>Schijf van Vijf producten</w:t>
            </w:r>
          </w:p>
          <w:p w:rsidR="003049EB" w:rsidRPr="00890BF9" w:rsidRDefault="003049EB" w:rsidP="00F67EB8">
            <w:pPr>
              <w:pStyle w:val="Lijstalinea"/>
              <w:numPr>
                <w:ilvl w:val="0"/>
                <w:numId w:val="5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Volkorenbrood</w:t>
            </w:r>
            <w:r w:rsidR="00C338F7">
              <w:rPr>
                <w:rFonts w:asciiTheme="minorHAnsi" w:hAnsiTheme="minorHAnsi" w:cstheme="minorHAnsi"/>
                <w:color w:val="000000" w:themeColor="text1"/>
                <w:sz w:val="22"/>
              </w:rPr>
              <w:t xml:space="preserve">, zonder zaden of pitten </w:t>
            </w:r>
            <w:r w:rsidRPr="00890BF9">
              <w:rPr>
                <w:rFonts w:asciiTheme="minorHAnsi" w:hAnsiTheme="minorHAnsi" w:cstheme="minorHAnsi"/>
                <w:color w:val="000000" w:themeColor="text1"/>
                <w:sz w:val="22"/>
              </w:rPr>
              <w:t>of bruinbrood</w:t>
            </w:r>
          </w:p>
          <w:p w:rsidR="003049EB" w:rsidRPr="00890BF9" w:rsidRDefault="003049EB" w:rsidP="000B401C">
            <w:pPr>
              <w:pStyle w:val="Lijstalinea"/>
              <w:numPr>
                <w:ilvl w:val="0"/>
                <w:numId w:val="5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Zachte margarine</w:t>
            </w:r>
            <w:r w:rsidR="0038700A" w:rsidRPr="00890BF9">
              <w:rPr>
                <w:rFonts w:asciiTheme="minorHAnsi" w:hAnsiTheme="minorHAnsi" w:cstheme="minorHAnsi"/>
                <w:color w:val="000000" w:themeColor="text1"/>
                <w:sz w:val="22"/>
              </w:rPr>
              <w:t xml:space="preserve"> </w:t>
            </w:r>
          </w:p>
          <w:p w:rsidR="00EB6FA0" w:rsidRPr="00890BF9" w:rsidRDefault="00D67340" w:rsidP="00F67EB8">
            <w:pPr>
              <w:pStyle w:val="Lijstalinea"/>
              <w:numPr>
                <w:ilvl w:val="0"/>
                <w:numId w:val="52"/>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00EB6FA0" w:rsidRPr="00890BF9">
              <w:rPr>
                <w:rFonts w:asciiTheme="minorHAnsi" w:hAnsiTheme="minorHAnsi" w:cstheme="minorHAnsi"/>
                <w:color w:val="000000" w:themeColor="text1"/>
                <w:sz w:val="22"/>
              </w:rPr>
              <w:t>(</w:t>
            </w:r>
            <w:proofErr w:type="spellStart"/>
            <w:r w:rsidR="00EB2543" w:rsidRPr="00890BF9">
              <w:rPr>
                <w:rFonts w:asciiTheme="minorHAnsi" w:hAnsiTheme="minorHAnsi" w:cstheme="minorHAnsi"/>
                <w:color w:val="000000" w:themeColor="text1"/>
                <w:sz w:val="22"/>
              </w:rPr>
              <w:t>S</w:t>
            </w:r>
            <w:r w:rsidR="00EB6FA0" w:rsidRPr="00890BF9">
              <w:rPr>
                <w:rFonts w:asciiTheme="minorHAnsi" w:hAnsiTheme="minorHAnsi" w:cstheme="minorHAnsi"/>
                <w:color w:val="000000" w:themeColor="text1"/>
                <w:sz w:val="22"/>
              </w:rPr>
              <w:t>eizoens</w:t>
            </w:r>
            <w:proofErr w:type="spellEnd"/>
            <w:r w:rsidR="00860D4A">
              <w:rPr>
                <w:rFonts w:asciiTheme="minorHAnsi" w:hAnsiTheme="minorHAnsi" w:cstheme="minorHAnsi"/>
                <w:color w:val="000000" w:themeColor="text1"/>
                <w:sz w:val="22"/>
              </w:rPr>
              <w:t xml:space="preserve"> </w:t>
            </w:r>
            <w:r w:rsidR="00EB6FA0" w:rsidRPr="00890BF9">
              <w:rPr>
                <w:rFonts w:asciiTheme="minorHAnsi" w:hAnsiTheme="minorHAnsi" w:cstheme="minorHAnsi"/>
                <w:color w:val="000000" w:themeColor="text1"/>
                <w:sz w:val="22"/>
              </w:rPr>
              <w:t>)</w:t>
            </w:r>
            <w:r w:rsidR="00B05527" w:rsidRPr="00890BF9">
              <w:rPr>
                <w:rFonts w:asciiTheme="minorHAnsi" w:hAnsiTheme="minorHAnsi" w:cstheme="minorHAnsi"/>
                <w:color w:val="000000" w:themeColor="text1"/>
                <w:sz w:val="22"/>
              </w:rPr>
              <w:t>f</w:t>
            </w:r>
            <w:r w:rsidR="00EB6FA0" w:rsidRPr="00890BF9">
              <w:rPr>
                <w:rFonts w:asciiTheme="minorHAnsi" w:hAnsiTheme="minorHAnsi" w:cstheme="minorHAnsi"/>
                <w:color w:val="000000" w:themeColor="text1"/>
                <w:sz w:val="22"/>
              </w:rPr>
              <w:t>ruit,</w:t>
            </w:r>
            <w:r w:rsidR="00B05527" w:rsidRPr="00890BF9">
              <w:rPr>
                <w:rFonts w:asciiTheme="minorHAnsi" w:hAnsiTheme="minorHAnsi" w:cstheme="minorHAnsi"/>
                <w:color w:val="000000" w:themeColor="text1"/>
                <w:sz w:val="22"/>
              </w:rPr>
              <w:t xml:space="preserve"> zoals banaan, appel,</w:t>
            </w:r>
            <w:r w:rsidR="00860D4A">
              <w:rPr>
                <w:rFonts w:asciiTheme="minorHAnsi" w:hAnsiTheme="minorHAnsi" w:cstheme="minorHAnsi"/>
                <w:color w:val="000000" w:themeColor="text1"/>
                <w:sz w:val="22"/>
              </w:rPr>
              <w:t xml:space="preserve"> peer, </w:t>
            </w:r>
            <w:r w:rsidR="00B05527" w:rsidRPr="00890BF9">
              <w:rPr>
                <w:rFonts w:asciiTheme="minorHAnsi" w:hAnsiTheme="minorHAnsi" w:cstheme="minorHAnsi"/>
                <w:color w:val="000000" w:themeColor="text1"/>
                <w:sz w:val="22"/>
              </w:rPr>
              <w:t xml:space="preserve"> aardbei</w:t>
            </w:r>
          </w:p>
          <w:p w:rsidR="00C338F7" w:rsidRDefault="00EB6FA0" w:rsidP="00F8681B">
            <w:pPr>
              <w:pStyle w:val="Lijstalinea"/>
              <w:numPr>
                <w:ilvl w:val="0"/>
                <w:numId w:val="38"/>
              </w:numPr>
              <w:ind w:left="43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00EB2543" w:rsidRPr="00890BF9">
              <w:rPr>
                <w:rFonts w:asciiTheme="minorHAnsi" w:hAnsiTheme="minorHAnsi" w:cstheme="minorHAnsi"/>
                <w:color w:val="000000" w:themeColor="text1"/>
                <w:sz w:val="22"/>
              </w:rPr>
              <w:t>S</w:t>
            </w:r>
            <w:r w:rsidRPr="00890BF9">
              <w:rPr>
                <w:rFonts w:asciiTheme="minorHAnsi" w:hAnsiTheme="minorHAnsi" w:cstheme="minorHAnsi"/>
                <w:color w:val="000000" w:themeColor="text1"/>
                <w:sz w:val="22"/>
              </w:rPr>
              <w:t>eizoens</w:t>
            </w:r>
            <w:proofErr w:type="spellEnd"/>
            <w:r w:rsidRPr="00890BF9">
              <w:rPr>
                <w:rFonts w:asciiTheme="minorHAnsi" w:hAnsiTheme="minorHAnsi" w:cstheme="minorHAnsi"/>
                <w:color w:val="000000" w:themeColor="text1"/>
                <w:sz w:val="22"/>
              </w:rPr>
              <w:t>)</w:t>
            </w:r>
            <w:r w:rsidR="00B05527" w:rsidRPr="00890BF9">
              <w:rPr>
                <w:rFonts w:asciiTheme="minorHAnsi" w:hAnsiTheme="minorHAnsi" w:cstheme="minorHAnsi"/>
                <w:color w:val="000000" w:themeColor="text1"/>
                <w:sz w:val="22"/>
              </w:rPr>
              <w:t>g</w:t>
            </w:r>
            <w:r w:rsidRPr="00890BF9">
              <w:rPr>
                <w:rFonts w:asciiTheme="minorHAnsi" w:hAnsiTheme="minorHAnsi" w:cstheme="minorHAnsi"/>
                <w:color w:val="000000" w:themeColor="text1"/>
                <w:sz w:val="22"/>
              </w:rPr>
              <w:t>roente,</w:t>
            </w:r>
            <w:r w:rsidR="00BE7E07" w:rsidRPr="00890BF9">
              <w:rPr>
                <w:rFonts w:asciiTheme="minorHAnsi" w:hAnsiTheme="minorHAnsi" w:cstheme="minorHAnsi"/>
                <w:color w:val="000000" w:themeColor="text1"/>
                <w:sz w:val="22"/>
              </w:rPr>
              <w:t xml:space="preserve"> zoals tomaat, worteltjes en komkommer</w:t>
            </w:r>
          </w:p>
          <w:p w:rsidR="00EB6FA0" w:rsidRPr="00C338F7" w:rsidRDefault="00860D4A" w:rsidP="00F8681B">
            <w:pPr>
              <w:pStyle w:val="Lijstalinea"/>
              <w:numPr>
                <w:ilvl w:val="0"/>
                <w:numId w:val="38"/>
              </w:numPr>
              <w:ind w:left="436"/>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EE55A0" w:rsidRPr="00890BF9">
              <w:rPr>
                <w:rFonts w:asciiTheme="minorHAnsi" w:hAnsiTheme="minorHAnsi" w:cstheme="minorHAnsi"/>
                <w:color w:val="000000" w:themeColor="text1"/>
                <w:sz w:val="22"/>
              </w:rPr>
              <w:t xml:space="preserve">vocado (beperkt i.v.m. veel calorieën) </w:t>
            </w:r>
            <w:r w:rsidR="00BE7E07" w:rsidRPr="00890BF9">
              <w:rPr>
                <w:rFonts w:asciiTheme="minorHAnsi" w:hAnsiTheme="minorHAnsi" w:cstheme="minorHAnsi"/>
                <w:color w:val="000000" w:themeColor="text1"/>
                <w:sz w:val="22"/>
              </w:rPr>
              <w:t xml:space="preserve">of een </w:t>
            </w:r>
            <w:hyperlink r:id="rId15" w:history="1">
              <w:r w:rsidR="003E2588" w:rsidRPr="00C338F7">
                <w:rPr>
                  <w:rStyle w:val="Hyperlink"/>
                  <w:rFonts w:asciiTheme="minorHAnsi" w:hAnsiTheme="minorHAnsi" w:cstheme="minorHAnsi"/>
                  <w:color w:val="000000" w:themeColor="text1"/>
                  <w:sz w:val="22"/>
                  <w:u w:val="none"/>
                </w:rPr>
                <w:t>groente</w:t>
              </w:r>
              <w:r w:rsidR="00BE7E07" w:rsidRPr="00C338F7">
                <w:rPr>
                  <w:rStyle w:val="Hyperlink"/>
                  <w:rFonts w:asciiTheme="minorHAnsi" w:hAnsiTheme="minorHAnsi" w:cstheme="minorHAnsi"/>
                  <w:color w:val="000000" w:themeColor="text1"/>
                  <w:sz w:val="22"/>
                  <w:u w:val="none"/>
                </w:rPr>
                <w:t>spread</w:t>
              </w:r>
            </w:hyperlink>
            <w:r w:rsidR="00D768BE" w:rsidRPr="00C338F7">
              <w:rPr>
                <w:rFonts w:asciiTheme="minorHAnsi" w:hAnsiTheme="minorHAnsi" w:cstheme="minorHAnsi"/>
                <w:color w:val="000000" w:themeColor="text1"/>
                <w:sz w:val="22"/>
              </w:rPr>
              <w:t xml:space="preserve"> zonder zout en suiker</w:t>
            </w:r>
          </w:p>
          <w:p w:rsidR="00BE7E07" w:rsidRPr="00C338F7" w:rsidRDefault="00D7000D" w:rsidP="00F8681B">
            <w:pPr>
              <w:pStyle w:val="Lijstalinea"/>
              <w:numPr>
                <w:ilvl w:val="0"/>
                <w:numId w:val="38"/>
              </w:numPr>
              <w:ind w:left="436"/>
              <w:rPr>
                <w:rFonts w:asciiTheme="minorHAnsi" w:hAnsiTheme="minorHAnsi" w:cstheme="minorHAnsi"/>
                <w:color w:val="000000" w:themeColor="text1"/>
                <w:sz w:val="22"/>
                <w:lang w:val="en-GB"/>
              </w:rPr>
            </w:pPr>
            <w:proofErr w:type="spellStart"/>
            <w:r w:rsidRPr="00C338F7">
              <w:rPr>
                <w:rFonts w:asciiTheme="minorHAnsi" w:hAnsiTheme="minorHAnsi" w:cstheme="minorHAnsi"/>
                <w:color w:val="000000" w:themeColor="text1"/>
                <w:sz w:val="22"/>
                <w:lang w:val="en-GB"/>
              </w:rPr>
              <w:t>Z</w:t>
            </w:r>
            <w:r w:rsidR="00BE7E07" w:rsidRPr="00C338F7">
              <w:rPr>
                <w:rFonts w:asciiTheme="minorHAnsi" w:hAnsiTheme="minorHAnsi" w:cstheme="minorHAnsi"/>
                <w:color w:val="000000" w:themeColor="text1"/>
                <w:sz w:val="22"/>
                <w:lang w:val="en-GB"/>
              </w:rPr>
              <w:t>uivelspread</w:t>
            </w:r>
            <w:proofErr w:type="spellEnd"/>
            <w:r w:rsidR="00BE7E07" w:rsidRPr="00C338F7">
              <w:rPr>
                <w:rFonts w:asciiTheme="minorHAnsi" w:hAnsiTheme="minorHAnsi" w:cstheme="minorHAnsi"/>
                <w:color w:val="000000" w:themeColor="text1"/>
                <w:sz w:val="22"/>
                <w:lang w:val="en-GB"/>
              </w:rPr>
              <w:t xml:space="preserve"> of </w:t>
            </w:r>
            <w:r w:rsidR="00862FDD" w:rsidRPr="00C338F7">
              <w:rPr>
                <w:rFonts w:asciiTheme="minorHAnsi" w:hAnsiTheme="minorHAnsi" w:cstheme="minorHAnsi"/>
                <w:color w:val="000000" w:themeColor="text1"/>
                <w:sz w:val="22"/>
                <w:lang w:val="en-GB"/>
              </w:rPr>
              <w:t>cottage cheese</w:t>
            </w:r>
          </w:p>
          <w:p w:rsidR="00C02546" w:rsidRPr="00890BF9" w:rsidRDefault="00C02546" w:rsidP="00C02546">
            <w:pPr>
              <w:pStyle w:val="Lijstalinea"/>
              <w:numPr>
                <w:ilvl w:val="0"/>
                <w:numId w:val="38"/>
              </w:numPr>
              <w:ind w:left="436"/>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rPr>
              <w:t>Hummes</w:t>
            </w:r>
            <w:proofErr w:type="spellEnd"/>
          </w:p>
          <w:p w:rsidR="00C02546" w:rsidRPr="00890BF9" w:rsidRDefault="00C02546" w:rsidP="00F8681B">
            <w:pPr>
              <w:pStyle w:val="Lijstalinea"/>
              <w:numPr>
                <w:ilvl w:val="0"/>
                <w:numId w:val="38"/>
              </w:numPr>
              <w:ind w:left="436"/>
              <w:rPr>
                <w:rFonts w:asciiTheme="minorHAnsi" w:hAnsiTheme="minorHAnsi" w:cstheme="minorHAnsi"/>
                <w:color w:val="000000" w:themeColor="text1"/>
                <w:sz w:val="22"/>
                <w:lang w:val="en-GB"/>
              </w:rPr>
            </w:pPr>
            <w:proofErr w:type="spellStart"/>
            <w:r w:rsidRPr="00890BF9">
              <w:rPr>
                <w:rFonts w:asciiTheme="minorHAnsi" w:hAnsiTheme="minorHAnsi" w:cstheme="minorHAnsi"/>
                <w:color w:val="000000" w:themeColor="text1"/>
                <w:sz w:val="22"/>
                <w:lang w:val="en-GB"/>
              </w:rPr>
              <w:t>Ei</w:t>
            </w:r>
            <w:proofErr w:type="spellEnd"/>
          </w:p>
          <w:p w:rsidR="002F4CF5" w:rsidRDefault="00046AE5" w:rsidP="00F8681B">
            <w:pPr>
              <w:pStyle w:val="Lijstalinea"/>
              <w:numPr>
                <w:ilvl w:val="0"/>
                <w:numId w:val="38"/>
              </w:numPr>
              <w:ind w:left="43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Notenpasta of pindakaas</w:t>
            </w:r>
            <w:r w:rsidR="00002A93" w:rsidRPr="00890BF9">
              <w:rPr>
                <w:rFonts w:asciiTheme="minorHAnsi" w:hAnsiTheme="minorHAnsi" w:cstheme="minorHAnsi"/>
                <w:color w:val="000000" w:themeColor="text1"/>
                <w:sz w:val="22"/>
              </w:rPr>
              <w:t xml:space="preserve"> zonder zout en suiker</w:t>
            </w:r>
          </w:p>
          <w:p w:rsidR="00A344C4" w:rsidRPr="00031F50" w:rsidRDefault="00970355" w:rsidP="00031F50">
            <w:pPr>
              <w:pStyle w:val="Lijstalinea"/>
              <w:numPr>
                <w:ilvl w:val="0"/>
                <w:numId w:val="38"/>
              </w:numPr>
              <w:ind w:left="436"/>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Fruitspread </w:t>
            </w:r>
          </w:p>
          <w:p w:rsidR="006F44C0" w:rsidRPr="00A344C4" w:rsidRDefault="00BE7E07" w:rsidP="00A344C4">
            <w:pPr>
              <w:rPr>
                <w:rFonts w:asciiTheme="minorHAnsi" w:hAnsiTheme="minorHAnsi" w:cstheme="minorHAnsi"/>
                <w:color w:val="000000" w:themeColor="text1"/>
                <w:sz w:val="22"/>
              </w:rPr>
            </w:pPr>
            <w:proofErr w:type="spellStart"/>
            <w:r w:rsidRPr="00890BF9">
              <w:rPr>
                <w:rFonts w:asciiTheme="minorHAnsi" w:hAnsiTheme="minorHAnsi" w:cstheme="minorHAnsi"/>
                <w:b/>
                <w:color w:val="000000" w:themeColor="text1"/>
                <w:sz w:val="22"/>
                <w:u w:val="single"/>
              </w:rPr>
              <w:t>Dagkeuzes</w:t>
            </w:r>
            <w:proofErr w:type="spellEnd"/>
            <w:r w:rsidR="00AB6A87" w:rsidRPr="00890BF9">
              <w:rPr>
                <w:rFonts w:asciiTheme="minorHAnsi" w:hAnsiTheme="minorHAnsi" w:cstheme="minorHAnsi"/>
                <w:color w:val="000000" w:themeColor="text1"/>
                <w:sz w:val="22"/>
              </w:rPr>
              <w:t xml:space="preserve">, hiervan bieden we er maximaal </w:t>
            </w:r>
            <w:r w:rsidR="00B71008">
              <w:rPr>
                <w:rFonts w:asciiTheme="minorHAnsi" w:hAnsiTheme="minorHAnsi" w:cstheme="minorHAnsi"/>
                <w:color w:val="000000" w:themeColor="text1"/>
                <w:sz w:val="22"/>
              </w:rPr>
              <w:t>3</w:t>
            </w:r>
            <w:r w:rsidR="00AB6A87" w:rsidRPr="00890BF9">
              <w:rPr>
                <w:rFonts w:asciiTheme="minorHAnsi" w:hAnsiTheme="minorHAnsi" w:cstheme="minorHAnsi"/>
                <w:color w:val="000000" w:themeColor="text1"/>
                <w:sz w:val="22"/>
              </w:rPr>
              <w:t xml:space="preserve"> tegelijk bij een broodmaaltijd aan</w:t>
            </w:r>
            <w:r w:rsidR="0090596D" w:rsidRPr="00A344C4">
              <w:rPr>
                <w:rFonts w:asciiTheme="minorHAnsi" w:hAnsiTheme="minorHAnsi" w:cstheme="minorHAnsi"/>
                <w:color w:val="000000" w:themeColor="text1"/>
                <w:sz w:val="22"/>
              </w:rPr>
              <w:t xml:space="preserve">              </w:t>
            </w:r>
          </w:p>
          <w:p w:rsidR="006F44C0" w:rsidRPr="00890BF9" w:rsidRDefault="006F44C0"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Sandwichspr</w:t>
            </w:r>
            <w:r w:rsidR="00A12D66">
              <w:rPr>
                <w:rFonts w:asciiTheme="minorHAnsi" w:hAnsiTheme="minorHAnsi" w:cstheme="minorHAnsi"/>
                <w:color w:val="000000" w:themeColor="text1"/>
                <w:sz w:val="22"/>
              </w:rPr>
              <w:t>ead</w:t>
            </w:r>
          </w:p>
          <w:p w:rsidR="006F44C0" w:rsidRPr="00890BF9" w:rsidRDefault="006F44C0"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Selderijsalade</w:t>
            </w:r>
            <w:r w:rsidR="00C06FAB" w:rsidRPr="00890BF9">
              <w:rPr>
                <w:rFonts w:asciiTheme="minorHAnsi" w:hAnsiTheme="minorHAnsi" w:cstheme="minorHAnsi"/>
                <w:color w:val="000000" w:themeColor="text1"/>
                <w:sz w:val="22"/>
              </w:rPr>
              <w:t xml:space="preserve"> op basis van yoghurt</w:t>
            </w:r>
          </w:p>
          <w:p w:rsidR="00862FDD" w:rsidRPr="00890BF9" w:rsidRDefault="00BE7E07" w:rsidP="000B401C">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Komkommersalade</w:t>
            </w:r>
            <w:r w:rsidR="00C06FAB" w:rsidRPr="00890BF9">
              <w:rPr>
                <w:rFonts w:asciiTheme="minorHAnsi" w:hAnsiTheme="minorHAnsi" w:cstheme="minorHAnsi"/>
                <w:color w:val="000000" w:themeColor="text1"/>
                <w:sz w:val="22"/>
              </w:rPr>
              <w:t xml:space="preserve"> op basis van yoghurt</w:t>
            </w:r>
          </w:p>
          <w:p w:rsidR="00BE7E07" w:rsidRDefault="00BE7E07"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Minder vette en minder zoute vleeswaren </w:t>
            </w:r>
            <w:r w:rsidR="003267FF" w:rsidRPr="00890BF9">
              <w:rPr>
                <w:rFonts w:asciiTheme="minorHAnsi" w:hAnsiTheme="minorHAnsi" w:cstheme="minorHAnsi"/>
                <w:color w:val="000000" w:themeColor="text1"/>
                <w:sz w:val="22"/>
              </w:rPr>
              <w:t xml:space="preserve">zoals  kipfilet, ham, </w:t>
            </w:r>
            <w:r w:rsidR="0040440F">
              <w:rPr>
                <w:rFonts w:asciiTheme="minorHAnsi" w:hAnsiTheme="minorHAnsi" w:cstheme="minorHAnsi"/>
                <w:color w:val="000000" w:themeColor="text1"/>
                <w:sz w:val="22"/>
              </w:rPr>
              <w:t xml:space="preserve">gekookte </w:t>
            </w:r>
            <w:r w:rsidR="003267FF" w:rsidRPr="00890BF9">
              <w:rPr>
                <w:rFonts w:asciiTheme="minorHAnsi" w:hAnsiTheme="minorHAnsi" w:cstheme="minorHAnsi"/>
                <w:color w:val="000000" w:themeColor="text1"/>
                <w:sz w:val="22"/>
              </w:rPr>
              <w:t xml:space="preserve">worst, </w:t>
            </w:r>
            <w:r w:rsidR="00EB2543" w:rsidRPr="00890BF9">
              <w:rPr>
                <w:rFonts w:asciiTheme="minorHAnsi" w:hAnsiTheme="minorHAnsi" w:cstheme="minorHAnsi"/>
                <w:color w:val="000000" w:themeColor="text1"/>
                <w:sz w:val="22"/>
              </w:rPr>
              <w:t xml:space="preserve">licht gezouten </w:t>
            </w:r>
            <w:proofErr w:type="spellStart"/>
            <w:r w:rsidR="006F44C0" w:rsidRPr="00890BF9">
              <w:rPr>
                <w:rFonts w:asciiTheme="minorHAnsi" w:hAnsiTheme="minorHAnsi" w:cstheme="minorHAnsi"/>
                <w:color w:val="000000" w:themeColor="text1"/>
                <w:sz w:val="22"/>
              </w:rPr>
              <w:t>runderrookvlees</w:t>
            </w:r>
            <w:proofErr w:type="spellEnd"/>
            <w:r w:rsidR="006F44C0" w:rsidRPr="00890BF9">
              <w:rPr>
                <w:rFonts w:asciiTheme="minorHAnsi" w:hAnsiTheme="minorHAnsi" w:cstheme="minorHAnsi"/>
                <w:color w:val="000000" w:themeColor="text1"/>
                <w:sz w:val="22"/>
              </w:rPr>
              <w:t xml:space="preserve">, </w:t>
            </w:r>
            <w:r w:rsidR="003267FF" w:rsidRPr="00890BF9">
              <w:rPr>
                <w:rFonts w:asciiTheme="minorHAnsi" w:hAnsiTheme="minorHAnsi" w:cstheme="minorHAnsi"/>
                <w:color w:val="000000" w:themeColor="text1"/>
                <w:sz w:val="22"/>
              </w:rPr>
              <w:t>kalkoenfilet</w:t>
            </w:r>
            <w:r w:rsidR="008D117B" w:rsidRPr="00890BF9">
              <w:rPr>
                <w:rFonts w:asciiTheme="minorHAnsi" w:hAnsiTheme="minorHAnsi" w:cstheme="minorHAnsi"/>
                <w:color w:val="000000" w:themeColor="text1"/>
                <w:sz w:val="22"/>
              </w:rPr>
              <w:t xml:space="preserve"> en een knakworstje</w:t>
            </w:r>
            <w:r w:rsidR="00081FF1" w:rsidRPr="00890BF9">
              <w:rPr>
                <w:rStyle w:val="Voetnootmarkering"/>
                <w:rFonts w:asciiTheme="minorHAnsi" w:hAnsiTheme="minorHAnsi" w:cstheme="minorHAnsi"/>
                <w:color w:val="000000" w:themeColor="text1"/>
                <w:sz w:val="22"/>
              </w:rPr>
              <w:footnoteReference w:id="2"/>
            </w:r>
          </w:p>
          <w:p w:rsidR="0040440F" w:rsidRDefault="00A12D66" w:rsidP="0040440F">
            <w:pPr>
              <w:rPr>
                <w:rFonts w:asciiTheme="minorHAnsi" w:hAnsiTheme="minorHAnsi" w:cstheme="minorHAnsi"/>
                <w:b/>
                <w:color w:val="000000" w:themeColor="text1"/>
                <w:sz w:val="22"/>
              </w:rPr>
            </w:pPr>
            <w:r w:rsidRPr="00A12D66">
              <w:rPr>
                <w:rFonts w:asciiTheme="minorHAnsi" w:hAnsiTheme="minorHAnsi" w:cstheme="minorHAnsi"/>
                <w:b/>
                <w:color w:val="000000" w:themeColor="text1"/>
                <w:sz w:val="22"/>
              </w:rPr>
              <w:t xml:space="preserve">Weekkeuzes, </w:t>
            </w:r>
            <w:r w:rsidR="00B71008" w:rsidRPr="00B71008">
              <w:rPr>
                <w:rFonts w:asciiTheme="minorHAnsi" w:hAnsiTheme="minorHAnsi" w:cstheme="minorHAnsi"/>
                <w:color w:val="000000" w:themeColor="text1"/>
                <w:sz w:val="22"/>
              </w:rPr>
              <w:t xml:space="preserve">deze </w:t>
            </w:r>
            <w:r w:rsidR="00B71008">
              <w:rPr>
                <w:rFonts w:asciiTheme="minorHAnsi" w:hAnsiTheme="minorHAnsi" w:cstheme="minorHAnsi"/>
                <w:color w:val="000000" w:themeColor="text1"/>
                <w:sz w:val="22"/>
              </w:rPr>
              <w:t>bieden we 1 keer per week aan</w:t>
            </w:r>
          </w:p>
          <w:p w:rsidR="0040440F" w:rsidRDefault="0040440F" w:rsidP="0040440F">
            <w:pPr>
              <w:pStyle w:val="Lijstalinea"/>
              <w:numPr>
                <w:ilvl w:val="0"/>
                <w:numId w:val="8"/>
              </w:numPr>
              <w:rPr>
                <w:rFonts w:asciiTheme="minorHAnsi" w:hAnsiTheme="minorHAnsi" w:cstheme="minorHAnsi"/>
                <w:color w:val="000000" w:themeColor="text1"/>
                <w:sz w:val="22"/>
              </w:rPr>
            </w:pPr>
            <w:r w:rsidRPr="0040440F">
              <w:rPr>
                <w:rFonts w:asciiTheme="minorHAnsi" w:hAnsiTheme="minorHAnsi" w:cstheme="minorHAnsi"/>
                <w:color w:val="000000" w:themeColor="text1"/>
                <w:sz w:val="22"/>
              </w:rPr>
              <w:t xml:space="preserve">Vruchtenhagel </w:t>
            </w:r>
          </w:p>
          <w:p w:rsidR="0040440F" w:rsidRDefault="0040440F" w:rsidP="0040440F">
            <w:pPr>
              <w:pStyle w:val="Lijstalinea"/>
              <w:numPr>
                <w:ilvl w:val="0"/>
                <w:numId w:val="8"/>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Halfvolle Jam </w:t>
            </w:r>
          </w:p>
          <w:p w:rsidR="0040440F" w:rsidRPr="00A344C4" w:rsidRDefault="00A344C4" w:rsidP="00A344C4">
            <w:pPr>
              <w:pStyle w:val="Lijstalinea"/>
              <w:numPr>
                <w:ilvl w:val="0"/>
                <w:numId w:val="8"/>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Appelstroop </w:t>
            </w:r>
          </w:p>
          <w:p w:rsidR="0040440F" w:rsidRPr="0040440F" w:rsidRDefault="0040440F" w:rsidP="0040440F">
            <w:pPr>
              <w:rPr>
                <w:rFonts w:asciiTheme="minorHAnsi" w:hAnsiTheme="minorHAnsi" w:cstheme="minorHAnsi"/>
                <w:b/>
                <w:color w:val="000000" w:themeColor="text1"/>
                <w:sz w:val="22"/>
              </w:rPr>
            </w:pPr>
          </w:p>
        </w:tc>
      </w:tr>
      <w:tr w:rsidR="00890BF9" w:rsidRPr="00890BF9" w:rsidTr="006F44C0">
        <w:tc>
          <w:tcPr>
            <w:tcW w:w="9062" w:type="dxa"/>
            <w:shd w:val="clear" w:color="auto" w:fill="A6A6A6" w:themeFill="background1" w:themeFillShade="A6"/>
          </w:tcPr>
          <w:p w:rsidR="00D71074" w:rsidRPr="00890BF9" w:rsidRDefault="00D71074"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Tussendoor</w:t>
            </w:r>
            <w:r w:rsidR="00B05527" w:rsidRPr="00890BF9">
              <w:rPr>
                <w:rFonts w:asciiTheme="minorHAnsi" w:hAnsiTheme="minorHAnsi" w:cstheme="minorHAnsi"/>
                <w:b/>
                <w:color w:val="000000" w:themeColor="text1"/>
                <w:sz w:val="22"/>
              </w:rPr>
              <w:t xml:space="preserve"> in de ochtend e</w:t>
            </w:r>
            <w:r w:rsidR="0040440F">
              <w:rPr>
                <w:rFonts w:asciiTheme="minorHAnsi" w:hAnsiTheme="minorHAnsi" w:cstheme="minorHAnsi"/>
                <w:b/>
                <w:color w:val="000000" w:themeColor="text1"/>
                <w:sz w:val="22"/>
              </w:rPr>
              <w:t>n in</w:t>
            </w:r>
            <w:r w:rsidR="00B05527" w:rsidRPr="00890BF9">
              <w:rPr>
                <w:rFonts w:asciiTheme="minorHAnsi" w:hAnsiTheme="minorHAnsi" w:cstheme="minorHAnsi"/>
                <w:b/>
                <w:color w:val="000000" w:themeColor="text1"/>
                <w:sz w:val="22"/>
              </w:rPr>
              <w:t xml:space="preserve"> de middag </w:t>
            </w:r>
          </w:p>
        </w:tc>
      </w:tr>
      <w:tr w:rsidR="00890BF9" w:rsidRPr="00890BF9" w:rsidTr="006F44C0">
        <w:tc>
          <w:tcPr>
            <w:tcW w:w="9062" w:type="dxa"/>
          </w:tcPr>
          <w:p w:rsidR="0040440F" w:rsidRPr="00756F57" w:rsidRDefault="00756F57" w:rsidP="0040440F">
            <w:pPr>
              <w:rPr>
                <w:rFonts w:asciiTheme="minorHAnsi" w:hAnsiTheme="minorHAnsi" w:cstheme="minorHAnsi"/>
                <w:b/>
                <w:color w:val="000000" w:themeColor="text1"/>
                <w:sz w:val="22"/>
                <w:u w:val="single"/>
              </w:rPr>
            </w:pPr>
            <w:r w:rsidRPr="00756F57">
              <w:rPr>
                <w:rFonts w:asciiTheme="minorHAnsi" w:hAnsiTheme="minorHAnsi" w:cstheme="minorHAnsi"/>
                <w:b/>
                <w:color w:val="000000" w:themeColor="text1"/>
                <w:sz w:val="22"/>
                <w:u w:val="single"/>
              </w:rPr>
              <w:t>Schijf van Vijf producten</w:t>
            </w:r>
          </w:p>
          <w:p w:rsidR="00860D4A" w:rsidRPr="0040440F" w:rsidRDefault="0040440F" w:rsidP="0040440F">
            <w:pPr>
              <w:pStyle w:val="Lijstalinea"/>
              <w:numPr>
                <w:ilvl w:val="0"/>
                <w:numId w:val="40"/>
              </w:numPr>
              <w:rPr>
                <w:rFonts w:asciiTheme="minorHAnsi" w:hAnsiTheme="minorHAnsi" w:cstheme="minorHAnsi"/>
                <w:color w:val="000000" w:themeColor="text1"/>
                <w:sz w:val="22"/>
              </w:rPr>
            </w:pPr>
            <w:r w:rsidRPr="0040440F">
              <w:rPr>
                <w:rFonts w:asciiTheme="minorHAnsi" w:hAnsiTheme="minorHAnsi" w:cstheme="minorHAnsi"/>
                <w:color w:val="000000" w:themeColor="text1"/>
                <w:sz w:val="22"/>
              </w:rPr>
              <w:t xml:space="preserve"> </w:t>
            </w:r>
            <w:r w:rsidR="00D26757" w:rsidRPr="0040440F">
              <w:rPr>
                <w:rFonts w:asciiTheme="minorHAnsi" w:hAnsiTheme="minorHAnsi" w:cstheme="minorHAnsi"/>
                <w:color w:val="000000" w:themeColor="text1"/>
                <w:sz w:val="22"/>
              </w:rPr>
              <w:t>(</w:t>
            </w:r>
            <w:proofErr w:type="spellStart"/>
            <w:r w:rsidR="00D26757" w:rsidRPr="0040440F">
              <w:rPr>
                <w:rFonts w:asciiTheme="minorHAnsi" w:hAnsiTheme="minorHAnsi" w:cstheme="minorHAnsi"/>
                <w:color w:val="000000" w:themeColor="text1"/>
                <w:sz w:val="22"/>
              </w:rPr>
              <w:t>Seizoens</w:t>
            </w:r>
            <w:proofErr w:type="spellEnd"/>
            <w:r w:rsidR="00D26757" w:rsidRPr="0040440F">
              <w:rPr>
                <w:rFonts w:asciiTheme="minorHAnsi" w:hAnsiTheme="minorHAnsi" w:cstheme="minorHAnsi"/>
                <w:color w:val="000000" w:themeColor="text1"/>
                <w:sz w:val="22"/>
              </w:rPr>
              <w:t>)g</w:t>
            </w:r>
            <w:r w:rsidR="00D71074" w:rsidRPr="0040440F">
              <w:rPr>
                <w:rFonts w:asciiTheme="minorHAnsi" w:hAnsiTheme="minorHAnsi" w:cstheme="minorHAnsi"/>
                <w:color w:val="000000" w:themeColor="text1"/>
                <w:sz w:val="22"/>
              </w:rPr>
              <w:t xml:space="preserve">roente, zoals </w:t>
            </w:r>
            <w:r w:rsidR="003E2588" w:rsidRPr="0040440F">
              <w:rPr>
                <w:rFonts w:asciiTheme="minorHAnsi" w:hAnsiTheme="minorHAnsi" w:cstheme="minorHAnsi"/>
                <w:color w:val="000000" w:themeColor="text1"/>
                <w:sz w:val="22"/>
              </w:rPr>
              <w:t xml:space="preserve">stukjes </w:t>
            </w:r>
            <w:r w:rsidR="00D71074" w:rsidRPr="0040440F">
              <w:rPr>
                <w:rFonts w:asciiTheme="minorHAnsi" w:hAnsiTheme="minorHAnsi" w:cstheme="minorHAnsi"/>
                <w:color w:val="000000" w:themeColor="text1"/>
                <w:sz w:val="22"/>
              </w:rPr>
              <w:t>wortel, komkommer, paprika,</w:t>
            </w:r>
            <w:r w:rsidR="003049EB" w:rsidRPr="0040440F">
              <w:rPr>
                <w:rFonts w:asciiTheme="minorHAnsi" w:hAnsiTheme="minorHAnsi" w:cstheme="minorHAnsi"/>
                <w:color w:val="000000" w:themeColor="text1"/>
                <w:sz w:val="22"/>
              </w:rPr>
              <w:t xml:space="preserve"> </w:t>
            </w:r>
            <w:r w:rsidR="008727CC" w:rsidRPr="0040440F">
              <w:rPr>
                <w:rFonts w:asciiTheme="minorHAnsi" w:hAnsiTheme="minorHAnsi" w:cstheme="minorHAnsi"/>
                <w:color w:val="000000" w:themeColor="text1"/>
                <w:sz w:val="22"/>
              </w:rPr>
              <w:t xml:space="preserve">gehalveerde </w:t>
            </w:r>
            <w:r w:rsidR="003049EB" w:rsidRPr="0040440F">
              <w:rPr>
                <w:rFonts w:asciiTheme="minorHAnsi" w:hAnsiTheme="minorHAnsi" w:cstheme="minorHAnsi"/>
                <w:color w:val="000000" w:themeColor="text1"/>
                <w:sz w:val="22"/>
              </w:rPr>
              <w:t>snoeptomaatjes</w:t>
            </w:r>
            <w:r w:rsidR="008727CC">
              <w:t xml:space="preserve"> </w:t>
            </w:r>
            <w:r w:rsidR="00F1562C" w:rsidRPr="0040440F">
              <w:rPr>
                <w:rFonts w:asciiTheme="minorHAnsi" w:hAnsiTheme="minorHAnsi" w:cstheme="minorHAnsi"/>
                <w:color w:val="000000" w:themeColor="text1"/>
                <w:sz w:val="22"/>
              </w:rPr>
              <w:t>of minder bekende soorten zoals avocado</w:t>
            </w:r>
            <w:r w:rsidR="00C06FAB" w:rsidRPr="0040440F">
              <w:rPr>
                <w:rFonts w:asciiTheme="minorHAnsi" w:hAnsiTheme="minorHAnsi" w:cstheme="minorHAnsi"/>
                <w:color w:val="000000" w:themeColor="text1"/>
                <w:sz w:val="22"/>
              </w:rPr>
              <w:t xml:space="preserve"> (beperkt i</w:t>
            </w:r>
            <w:r w:rsidR="00632D87" w:rsidRPr="0040440F">
              <w:rPr>
                <w:rFonts w:asciiTheme="minorHAnsi" w:hAnsiTheme="minorHAnsi" w:cstheme="minorHAnsi"/>
                <w:color w:val="000000" w:themeColor="text1"/>
                <w:sz w:val="22"/>
              </w:rPr>
              <w:t>.</w:t>
            </w:r>
            <w:r w:rsidR="00C06FAB" w:rsidRPr="0040440F">
              <w:rPr>
                <w:rFonts w:asciiTheme="minorHAnsi" w:hAnsiTheme="minorHAnsi" w:cstheme="minorHAnsi"/>
                <w:color w:val="000000" w:themeColor="text1"/>
                <w:sz w:val="22"/>
              </w:rPr>
              <w:t>v</w:t>
            </w:r>
            <w:r w:rsidR="00632D87" w:rsidRPr="0040440F">
              <w:rPr>
                <w:rFonts w:asciiTheme="minorHAnsi" w:hAnsiTheme="minorHAnsi" w:cstheme="minorHAnsi"/>
                <w:color w:val="000000" w:themeColor="text1"/>
                <w:sz w:val="22"/>
              </w:rPr>
              <w:t>.</w:t>
            </w:r>
            <w:r w:rsidR="00C06FAB" w:rsidRPr="0040440F">
              <w:rPr>
                <w:rFonts w:asciiTheme="minorHAnsi" w:hAnsiTheme="minorHAnsi" w:cstheme="minorHAnsi"/>
                <w:color w:val="000000" w:themeColor="text1"/>
                <w:sz w:val="22"/>
              </w:rPr>
              <w:t>m</w:t>
            </w:r>
            <w:r w:rsidR="00632D87" w:rsidRPr="0040440F">
              <w:rPr>
                <w:rFonts w:asciiTheme="minorHAnsi" w:hAnsiTheme="minorHAnsi" w:cstheme="minorHAnsi"/>
                <w:color w:val="000000" w:themeColor="text1"/>
                <w:sz w:val="22"/>
              </w:rPr>
              <w:t>.</w:t>
            </w:r>
            <w:r w:rsidR="00C06FAB" w:rsidRPr="0040440F">
              <w:rPr>
                <w:rFonts w:asciiTheme="minorHAnsi" w:hAnsiTheme="minorHAnsi" w:cstheme="minorHAnsi"/>
                <w:color w:val="000000" w:themeColor="text1"/>
                <w:sz w:val="22"/>
              </w:rPr>
              <w:t xml:space="preserve"> calorieën)</w:t>
            </w:r>
            <w:r w:rsidR="00F1562C" w:rsidRPr="0040440F">
              <w:rPr>
                <w:rFonts w:asciiTheme="minorHAnsi" w:hAnsiTheme="minorHAnsi" w:cstheme="minorHAnsi"/>
                <w:color w:val="000000" w:themeColor="text1"/>
                <w:sz w:val="22"/>
              </w:rPr>
              <w:t>, radijs</w:t>
            </w:r>
            <w:r w:rsidR="003B58D4" w:rsidRPr="0040440F">
              <w:rPr>
                <w:rFonts w:asciiTheme="minorHAnsi" w:hAnsiTheme="minorHAnsi" w:cstheme="minorHAnsi"/>
                <w:color w:val="000000" w:themeColor="text1"/>
                <w:sz w:val="22"/>
              </w:rPr>
              <w:t xml:space="preserve">, </w:t>
            </w:r>
            <w:r w:rsidR="00F1562C" w:rsidRPr="0040440F">
              <w:rPr>
                <w:rFonts w:asciiTheme="minorHAnsi" w:hAnsiTheme="minorHAnsi" w:cstheme="minorHAnsi"/>
                <w:color w:val="000000" w:themeColor="text1"/>
                <w:sz w:val="22"/>
              </w:rPr>
              <w:t>rettich</w:t>
            </w:r>
            <w:r w:rsidR="003B58D4" w:rsidRPr="0040440F">
              <w:rPr>
                <w:rFonts w:asciiTheme="minorHAnsi" w:hAnsiTheme="minorHAnsi" w:cstheme="minorHAnsi"/>
                <w:color w:val="000000" w:themeColor="text1"/>
                <w:sz w:val="22"/>
              </w:rPr>
              <w:t>, c</w:t>
            </w:r>
            <w:r w:rsidR="00F1562C" w:rsidRPr="0040440F">
              <w:rPr>
                <w:rFonts w:asciiTheme="minorHAnsi" w:hAnsiTheme="minorHAnsi" w:cstheme="minorHAnsi"/>
                <w:color w:val="000000" w:themeColor="text1"/>
                <w:sz w:val="22"/>
              </w:rPr>
              <w:t xml:space="preserve">ourgette of roosjes </w:t>
            </w:r>
            <w:r w:rsidR="001C127C" w:rsidRPr="0040440F">
              <w:rPr>
                <w:rFonts w:asciiTheme="minorHAnsi" w:hAnsiTheme="minorHAnsi" w:cstheme="minorHAnsi"/>
                <w:color w:val="000000" w:themeColor="text1"/>
                <w:sz w:val="22"/>
              </w:rPr>
              <w:t>bloemkool</w:t>
            </w:r>
            <w:r w:rsidR="00F1562C" w:rsidRPr="0040440F">
              <w:rPr>
                <w:rFonts w:asciiTheme="minorHAnsi" w:hAnsiTheme="minorHAnsi" w:cstheme="minorHAnsi"/>
                <w:color w:val="000000" w:themeColor="text1"/>
                <w:sz w:val="22"/>
              </w:rPr>
              <w:t>;</w:t>
            </w:r>
          </w:p>
          <w:p w:rsidR="0040440F" w:rsidRDefault="0040440F" w:rsidP="00023E2A">
            <w:pPr>
              <w:pStyle w:val="Lijstalinea"/>
              <w:numPr>
                <w:ilvl w:val="0"/>
                <w:numId w:val="40"/>
              </w:numPr>
              <w:rPr>
                <w:rFonts w:asciiTheme="minorHAnsi" w:hAnsiTheme="minorHAnsi" w:cstheme="minorHAnsi"/>
                <w:color w:val="000000" w:themeColor="text1"/>
                <w:sz w:val="22"/>
              </w:rPr>
            </w:pPr>
            <w:r>
              <w:rPr>
                <w:rFonts w:asciiTheme="minorHAnsi" w:hAnsiTheme="minorHAnsi" w:cstheme="minorHAnsi"/>
                <w:color w:val="000000" w:themeColor="text1"/>
                <w:sz w:val="22"/>
              </w:rPr>
              <w:t>(</w:t>
            </w:r>
            <w:proofErr w:type="spellStart"/>
            <w:r>
              <w:rPr>
                <w:rFonts w:asciiTheme="minorHAnsi" w:hAnsiTheme="minorHAnsi" w:cstheme="minorHAnsi"/>
                <w:color w:val="000000" w:themeColor="text1"/>
                <w:sz w:val="22"/>
              </w:rPr>
              <w:t>Seizoens</w:t>
            </w:r>
            <w:proofErr w:type="spellEnd"/>
            <w:r>
              <w:rPr>
                <w:rFonts w:asciiTheme="minorHAnsi" w:hAnsiTheme="minorHAnsi" w:cstheme="minorHAnsi"/>
                <w:color w:val="000000" w:themeColor="text1"/>
                <w:sz w:val="22"/>
              </w:rPr>
              <w:t>)fruit, zoals stukjes appel, peer, banaan, kiwi, gehalveerde druiven, meloen, aardbei, mandarijn.</w:t>
            </w:r>
          </w:p>
          <w:p w:rsidR="0040440F" w:rsidRDefault="0040440F" w:rsidP="00023E2A">
            <w:pPr>
              <w:pStyle w:val="Lijstalinea"/>
              <w:numPr>
                <w:ilvl w:val="0"/>
                <w:numId w:val="40"/>
              </w:numPr>
              <w:rPr>
                <w:rFonts w:asciiTheme="minorHAnsi" w:hAnsiTheme="minorHAnsi" w:cstheme="minorHAnsi"/>
                <w:color w:val="000000" w:themeColor="text1"/>
                <w:sz w:val="22"/>
              </w:rPr>
            </w:pPr>
            <w:proofErr w:type="spellStart"/>
            <w:r>
              <w:rPr>
                <w:rFonts w:asciiTheme="minorHAnsi" w:hAnsiTheme="minorHAnsi" w:cstheme="minorHAnsi"/>
                <w:color w:val="000000" w:themeColor="text1"/>
                <w:sz w:val="22"/>
              </w:rPr>
              <w:t>Cragotte</w:t>
            </w:r>
            <w:proofErr w:type="spellEnd"/>
            <w:r>
              <w:rPr>
                <w:rFonts w:asciiTheme="minorHAnsi" w:hAnsiTheme="minorHAnsi" w:cstheme="minorHAnsi"/>
                <w:color w:val="000000" w:themeColor="text1"/>
                <w:sz w:val="22"/>
              </w:rPr>
              <w:t xml:space="preserve"> (tot ongeveer 1 jaar), knäckebröd, </w:t>
            </w:r>
            <w:r w:rsidR="00A344C4">
              <w:rPr>
                <w:rFonts w:asciiTheme="minorHAnsi" w:hAnsiTheme="minorHAnsi" w:cstheme="minorHAnsi"/>
                <w:color w:val="000000" w:themeColor="text1"/>
                <w:sz w:val="22"/>
              </w:rPr>
              <w:t xml:space="preserve">rijstwafel </w:t>
            </w:r>
          </w:p>
          <w:p w:rsidR="00A344C4" w:rsidRDefault="00A344C4" w:rsidP="00023E2A">
            <w:pPr>
              <w:pStyle w:val="Lijstalinea"/>
              <w:numPr>
                <w:ilvl w:val="0"/>
                <w:numId w:val="40"/>
              </w:numPr>
              <w:rPr>
                <w:rFonts w:asciiTheme="minorHAnsi" w:hAnsiTheme="minorHAnsi" w:cstheme="minorHAnsi"/>
                <w:color w:val="000000" w:themeColor="text1"/>
                <w:sz w:val="22"/>
              </w:rPr>
            </w:pPr>
            <w:r>
              <w:rPr>
                <w:rFonts w:asciiTheme="minorHAnsi" w:hAnsiTheme="minorHAnsi" w:cstheme="minorHAnsi"/>
                <w:color w:val="000000" w:themeColor="text1"/>
                <w:sz w:val="22"/>
              </w:rPr>
              <w:t>Halfvolle yoghurt</w:t>
            </w:r>
          </w:p>
          <w:p w:rsidR="00A344C4" w:rsidRPr="00A344C4" w:rsidRDefault="00031F50" w:rsidP="00A344C4">
            <w:pPr>
              <w:pStyle w:val="Lijstalinea"/>
              <w:numPr>
                <w:ilvl w:val="0"/>
                <w:numId w:val="40"/>
              </w:numPr>
              <w:rPr>
                <w:rFonts w:asciiTheme="minorHAnsi" w:hAnsiTheme="minorHAnsi" w:cstheme="minorHAnsi"/>
                <w:color w:val="000000" w:themeColor="text1"/>
                <w:sz w:val="22"/>
              </w:rPr>
            </w:pPr>
            <w:r>
              <w:rPr>
                <w:rFonts w:asciiTheme="minorHAnsi" w:hAnsiTheme="minorHAnsi" w:cstheme="minorHAnsi"/>
                <w:color w:val="000000" w:themeColor="text1"/>
                <w:sz w:val="22"/>
              </w:rPr>
              <w:t>Handje rozijntjes</w:t>
            </w:r>
          </w:p>
          <w:p w:rsidR="0040440F" w:rsidRPr="00B71008" w:rsidRDefault="0040440F" w:rsidP="0040440F">
            <w:pPr>
              <w:rPr>
                <w:rFonts w:asciiTheme="minorHAnsi" w:hAnsiTheme="minorHAnsi" w:cstheme="minorHAnsi"/>
                <w:color w:val="000000" w:themeColor="text1"/>
                <w:sz w:val="22"/>
              </w:rPr>
            </w:pPr>
            <w:r w:rsidRPr="0040440F">
              <w:rPr>
                <w:rFonts w:asciiTheme="minorHAnsi" w:hAnsiTheme="minorHAnsi" w:cstheme="minorHAnsi"/>
                <w:b/>
                <w:color w:val="000000" w:themeColor="text1"/>
                <w:sz w:val="22"/>
              </w:rPr>
              <w:t xml:space="preserve">Weekkeuzes, </w:t>
            </w:r>
            <w:r w:rsidR="00B71008">
              <w:rPr>
                <w:rFonts w:asciiTheme="minorHAnsi" w:hAnsiTheme="minorHAnsi" w:cstheme="minorHAnsi"/>
                <w:color w:val="000000" w:themeColor="text1"/>
                <w:sz w:val="22"/>
              </w:rPr>
              <w:t>deze bieden we 1 keer per week aan</w:t>
            </w:r>
          </w:p>
          <w:p w:rsidR="005A4D6E" w:rsidRDefault="0040440F" w:rsidP="00A344C4">
            <w:pPr>
              <w:pStyle w:val="Lijstalinea"/>
              <w:numPr>
                <w:ilvl w:val="0"/>
                <w:numId w:val="40"/>
              </w:numPr>
              <w:rPr>
                <w:rFonts w:asciiTheme="minorHAnsi" w:hAnsiTheme="minorHAnsi" w:cstheme="minorHAnsi"/>
                <w:color w:val="000000" w:themeColor="text1"/>
                <w:sz w:val="22"/>
              </w:rPr>
            </w:pPr>
            <w:r>
              <w:rPr>
                <w:rFonts w:asciiTheme="minorHAnsi" w:hAnsiTheme="minorHAnsi" w:cstheme="minorHAnsi"/>
                <w:color w:val="000000" w:themeColor="text1"/>
                <w:sz w:val="22"/>
              </w:rPr>
              <w:t>K</w:t>
            </w:r>
            <w:r w:rsidR="00EE79D6" w:rsidRPr="00890BF9">
              <w:rPr>
                <w:rFonts w:asciiTheme="minorHAnsi" w:hAnsiTheme="minorHAnsi" w:cstheme="minorHAnsi"/>
                <w:color w:val="000000" w:themeColor="text1"/>
                <w:sz w:val="22"/>
              </w:rPr>
              <w:t>rentenbrood, mueslibrood</w:t>
            </w:r>
          </w:p>
          <w:p w:rsidR="00A344C4" w:rsidRDefault="00A344C4" w:rsidP="00A344C4">
            <w:pPr>
              <w:pStyle w:val="Lijstalinea"/>
              <w:numPr>
                <w:ilvl w:val="0"/>
                <w:numId w:val="40"/>
              </w:numPr>
              <w:rPr>
                <w:rFonts w:asciiTheme="minorHAnsi" w:hAnsiTheme="minorHAnsi" w:cstheme="minorHAnsi"/>
                <w:color w:val="000000" w:themeColor="text1"/>
                <w:sz w:val="22"/>
              </w:rPr>
            </w:pPr>
            <w:r>
              <w:rPr>
                <w:rFonts w:asciiTheme="minorHAnsi" w:hAnsiTheme="minorHAnsi" w:cstheme="minorHAnsi"/>
                <w:color w:val="000000" w:themeColor="text1"/>
                <w:sz w:val="22"/>
              </w:rPr>
              <w:t>Volkoren soepstengel</w:t>
            </w:r>
          </w:p>
          <w:p w:rsidR="00A344C4" w:rsidRPr="00A344C4" w:rsidRDefault="00A344C4" w:rsidP="00A344C4">
            <w:pPr>
              <w:pStyle w:val="Lijstalinea"/>
              <w:ind w:left="360"/>
              <w:rPr>
                <w:rFonts w:asciiTheme="minorHAnsi" w:hAnsiTheme="minorHAnsi" w:cstheme="minorHAnsi"/>
                <w:color w:val="000000" w:themeColor="text1"/>
                <w:sz w:val="22"/>
              </w:rPr>
            </w:pPr>
          </w:p>
          <w:p w:rsidR="00446B17" w:rsidRPr="00890BF9" w:rsidRDefault="00446B17" w:rsidP="00446B17">
            <w:pPr>
              <w:pStyle w:val="Lijstalinea"/>
              <w:ind w:left="360"/>
              <w:rPr>
                <w:rFonts w:asciiTheme="minorHAnsi" w:hAnsiTheme="minorHAnsi" w:cstheme="minorHAnsi"/>
                <w:color w:val="000000" w:themeColor="text1"/>
                <w:sz w:val="22"/>
              </w:rPr>
            </w:pPr>
          </w:p>
        </w:tc>
      </w:tr>
    </w:tbl>
    <w:p w:rsidR="00446B17" w:rsidRPr="00890BF9" w:rsidRDefault="00446B17" w:rsidP="00F8681B">
      <w:pPr>
        <w:pStyle w:val="Geenafstand"/>
        <w:spacing w:line="300" w:lineRule="atLeast"/>
        <w:rPr>
          <w:rFonts w:asciiTheme="minorHAnsi" w:hAnsiTheme="minorHAnsi" w:cstheme="minorHAnsi"/>
          <w:b/>
          <w:color w:val="000000" w:themeColor="text1"/>
          <w:sz w:val="22"/>
        </w:rPr>
      </w:pPr>
    </w:p>
    <w:p w:rsidR="00446B17" w:rsidRPr="00890BF9" w:rsidRDefault="00446B17" w:rsidP="00007CBC">
      <w:pPr>
        <w:pStyle w:val="Kop1"/>
        <w:rPr>
          <w:rFonts w:asciiTheme="minorHAnsi" w:hAnsiTheme="minorHAnsi" w:cstheme="minorHAnsi"/>
          <w:color w:val="000000" w:themeColor="text1"/>
        </w:rPr>
      </w:pPr>
      <w:bookmarkStart w:id="20" w:name="_Toc116390327"/>
      <w:r w:rsidRPr="00890BF9">
        <w:rPr>
          <w:rFonts w:asciiTheme="minorHAnsi" w:hAnsiTheme="minorHAnsi" w:cstheme="minorHAnsi"/>
          <w:color w:val="000000" w:themeColor="text1"/>
        </w:rPr>
        <w:t>Voedingsaanbod voor kinderen van 4 tot 13 jaar</w:t>
      </w:r>
      <w:bookmarkEnd w:id="20"/>
    </w:p>
    <w:p w:rsidR="00446B17" w:rsidRPr="00890BF9" w:rsidRDefault="00446B17" w:rsidP="008755A0">
      <w:pPr>
        <w:pStyle w:val="Kop2"/>
        <w:rPr>
          <w:rFonts w:asciiTheme="minorHAnsi" w:hAnsiTheme="minorHAnsi" w:cstheme="minorHAnsi"/>
          <w:color w:val="000000" w:themeColor="text1"/>
          <w:sz w:val="22"/>
        </w:rPr>
      </w:pPr>
      <w:bookmarkStart w:id="21" w:name="_Toc116390328"/>
      <w:r w:rsidRPr="00890BF9">
        <w:rPr>
          <w:rFonts w:asciiTheme="minorHAnsi" w:hAnsiTheme="minorHAnsi" w:cstheme="minorHAnsi"/>
          <w:color w:val="000000" w:themeColor="text1"/>
        </w:rPr>
        <w:t>Algemene uitgangspunten</w:t>
      </w:r>
      <w:bookmarkEnd w:id="21"/>
    </w:p>
    <w:p w:rsidR="00446B17" w:rsidRPr="00890BF9" w:rsidRDefault="00446B17" w:rsidP="00446B17">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hanteren onderstaande algemene uitgangspunten:</w:t>
      </w:r>
    </w:p>
    <w:p w:rsidR="00446B17" w:rsidRPr="00C338F7" w:rsidRDefault="00C338F7" w:rsidP="00446B17">
      <w:pPr>
        <w:pStyle w:val="Geenafstand"/>
        <w:spacing w:line="300" w:lineRule="atLeast"/>
        <w:rPr>
          <w:rFonts w:asciiTheme="minorHAnsi" w:hAnsiTheme="minorHAnsi" w:cstheme="minorHAnsi"/>
          <w:color w:val="000000" w:themeColor="text1"/>
          <w:sz w:val="22"/>
        </w:rPr>
      </w:pPr>
      <w:r w:rsidRPr="00C338F7">
        <w:rPr>
          <w:rFonts w:asciiTheme="minorHAnsi" w:hAnsiTheme="minorHAnsi" w:cstheme="minorHAnsi"/>
          <w:color w:val="000000" w:themeColor="text1"/>
          <w:sz w:val="22"/>
        </w:rPr>
        <w:t xml:space="preserve">Drinken </w:t>
      </w:r>
      <w:r w:rsidR="00446B17" w:rsidRPr="00C338F7">
        <w:rPr>
          <w:rFonts w:asciiTheme="minorHAnsi" w:hAnsiTheme="minorHAnsi" w:cstheme="minorHAnsi"/>
          <w:color w:val="000000" w:themeColor="text1"/>
          <w:sz w:val="22"/>
        </w:rPr>
        <w:t>:</w:t>
      </w:r>
    </w:p>
    <w:p w:rsidR="00446B17" w:rsidRPr="00890BF9" w:rsidRDefault="00446B17" w:rsidP="00446B17">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geven de kinderen water (met eventueel bijvoorbeeld een schijfje sinaasappel of ander fruit of groente). Daarnaast bieden we lauwe (vruchten</w:t>
      </w:r>
      <w:r w:rsidR="008D117B" w:rsidRPr="00890BF9">
        <w:rPr>
          <w:rFonts w:asciiTheme="minorHAnsi" w:hAnsiTheme="minorHAnsi" w:cstheme="minorHAnsi"/>
          <w:color w:val="000000" w:themeColor="text1"/>
          <w:sz w:val="22"/>
        </w:rPr>
        <w:t xml:space="preserve"> zwarte/groene</w:t>
      </w:r>
      <w:r w:rsidRPr="00890BF9">
        <w:rPr>
          <w:rFonts w:asciiTheme="minorHAnsi" w:hAnsiTheme="minorHAnsi" w:cstheme="minorHAnsi"/>
          <w:color w:val="000000" w:themeColor="text1"/>
          <w:sz w:val="22"/>
        </w:rPr>
        <w:t xml:space="preserve">)thee zonder suiker aan.  </w:t>
      </w:r>
    </w:p>
    <w:p w:rsidR="00446B17" w:rsidRPr="00890BF9" w:rsidRDefault="00446B17" w:rsidP="00446B17">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Wij bieden </w:t>
      </w:r>
      <w:r w:rsidRPr="00890BF9">
        <w:rPr>
          <w:rFonts w:asciiTheme="minorHAnsi" w:hAnsiTheme="minorHAnsi" w:cstheme="minorHAnsi"/>
          <w:b/>
          <w:color w:val="000000" w:themeColor="text1"/>
          <w:sz w:val="22"/>
        </w:rPr>
        <w:t>geen</w:t>
      </w:r>
      <w:r w:rsidRPr="00890BF9">
        <w:rPr>
          <w:rFonts w:asciiTheme="minorHAnsi" w:hAnsiTheme="minorHAnsi" w:cstheme="minorHAnsi"/>
          <w:color w:val="000000" w:themeColor="text1"/>
          <w:sz w:val="22"/>
        </w:rPr>
        <w:t xml:space="preserve"> limonadesiroop </w:t>
      </w:r>
      <w:r w:rsidR="000B401C" w:rsidRPr="00890BF9">
        <w:rPr>
          <w:rFonts w:asciiTheme="minorHAnsi" w:hAnsiTheme="minorHAnsi" w:cstheme="minorHAnsi"/>
          <w:color w:val="000000" w:themeColor="text1"/>
          <w:sz w:val="22"/>
        </w:rPr>
        <w:t>of frisdrank aan</w:t>
      </w:r>
      <w:r w:rsidRPr="00890BF9">
        <w:rPr>
          <w:rFonts w:asciiTheme="minorHAnsi" w:hAnsiTheme="minorHAnsi" w:cstheme="minorHAnsi"/>
          <w:color w:val="000000" w:themeColor="text1"/>
          <w:sz w:val="22"/>
        </w:rPr>
        <w:t xml:space="preserve">. Limonadesiroop en </w:t>
      </w:r>
      <w:r w:rsidR="000B401C" w:rsidRPr="00890BF9">
        <w:rPr>
          <w:rFonts w:asciiTheme="minorHAnsi" w:hAnsiTheme="minorHAnsi" w:cstheme="minorHAnsi"/>
          <w:color w:val="000000" w:themeColor="text1"/>
          <w:sz w:val="22"/>
        </w:rPr>
        <w:t>frisdrank</w:t>
      </w:r>
      <w:r w:rsidRPr="00890BF9">
        <w:rPr>
          <w:rFonts w:asciiTheme="minorHAnsi" w:hAnsiTheme="minorHAnsi" w:cstheme="minorHAnsi"/>
          <w:color w:val="000000" w:themeColor="text1"/>
          <w:sz w:val="22"/>
        </w:rPr>
        <w:t xml:space="preserve"> bevatten veel calorieën en suikers en dit vergroot de kans op overgewicht en tandbederf. </w:t>
      </w:r>
    </w:p>
    <w:p w:rsidR="00C338F7" w:rsidRDefault="00C338F7" w:rsidP="00446B17">
      <w:pPr>
        <w:pStyle w:val="Geenafstand"/>
        <w:spacing w:line="300" w:lineRule="atLeast"/>
        <w:rPr>
          <w:rFonts w:asciiTheme="minorHAnsi" w:hAnsiTheme="minorHAnsi" w:cstheme="minorHAnsi"/>
          <w:b/>
          <w:color w:val="000000" w:themeColor="text1"/>
          <w:sz w:val="22"/>
        </w:rPr>
      </w:pPr>
    </w:p>
    <w:p w:rsidR="00446B17" w:rsidRPr="00890BF9" w:rsidRDefault="00C338F7" w:rsidP="00446B17">
      <w:pPr>
        <w:pStyle w:val="Geenafstand"/>
        <w:spacing w:line="300" w:lineRule="atLeast"/>
        <w:rPr>
          <w:rFonts w:asciiTheme="minorHAnsi" w:hAnsiTheme="minorHAnsi" w:cstheme="minorHAnsi"/>
          <w:color w:val="000000" w:themeColor="text1"/>
          <w:sz w:val="22"/>
        </w:rPr>
      </w:pPr>
      <w:r>
        <w:rPr>
          <w:rFonts w:asciiTheme="minorHAnsi" w:hAnsiTheme="minorHAnsi" w:cstheme="minorHAnsi"/>
          <w:color w:val="000000" w:themeColor="text1"/>
          <w:sz w:val="22"/>
        </w:rPr>
        <w:t>G</w:t>
      </w:r>
      <w:r w:rsidR="00446B17" w:rsidRPr="00890BF9">
        <w:rPr>
          <w:rFonts w:asciiTheme="minorHAnsi" w:hAnsiTheme="minorHAnsi" w:cstheme="minorHAnsi"/>
          <w:color w:val="000000" w:themeColor="text1"/>
          <w:sz w:val="22"/>
        </w:rPr>
        <w:t>roente:</w:t>
      </w:r>
    </w:p>
    <w:p w:rsidR="00446B17" w:rsidRPr="00890BF9" w:rsidRDefault="00446B17" w:rsidP="00446B17">
      <w:pPr>
        <w:pStyle w:val="Geenafstand"/>
        <w:numPr>
          <w:ilvl w:val="0"/>
          <w:numId w:val="43"/>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Om aan de aanbevolen hoeveelheid groente per dag te komen is het belangrijk op meerdere momenten op de dag groenten aan te bieden.</w:t>
      </w:r>
    </w:p>
    <w:p w:rsidR="00446B17" w:rsidRPr="00890BF9" w:rsidRDefault="00446B17" w:rsidP="00446B17">
      <w:pPr>
        <w:pStyle w:val="Geenafstand"/>
        <w:numPr>
          <w:ilvl w:val="0"/>
          <w:numId w:val="43"/>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bieden daarom groenten aan in de loop van de middag en/of tijdens de lunch.</w:t>
      </w:r>
    </w:p>
    <w:p w:rsidR="00446B17" w:rsidRPr="00890BF9" w:rsidRDefault="00446B17" w:rsidP="00446B17">
      <w:pPr>
        <w:pStyle w:val="Geenafstand"/>
        <w:spacing w:line="300" w:lineRule="atLeast"/>
        <w:rPr>
          <w:rFonts w:asciiTheme="minorHAnsi" w:hAnsiTheme="minorHAnsi" w:cstheme="minorHAnsi"/>
          <w:color w:val="000000" w:themeColor="text1"/>
          <w:sz w:val="22"/>
        </w:rPr>
      </w:pPr>
    </w:p>
    <w:p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rauw vlees:</w:t>
      </w:r>
    </w:p>
    <w:p w:rsidR="00446B17" w:rsidRPr="00890BF9" w:rsidRDefault="00446B17" w:rsidP="00446B17">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geven kinderen geen producten van </w:t>
      </w:r>
      <w:r w:rsidR="0077198F">
        <w:rPr>
          <w:rFonts w:asciiTheme="minorHAnsi" w:hAnsiTheme="minorHAnsi" w:cstheme="minorHAnsi"/>
          <w:color w:val="000000" w:themeColor="text1"/>
          <w:sz w:val="22"/>
        </w:rPr>
        <w:t xml:space="preserve">rauwe vis, </w:t>
      </w:r>
      <w:r w:rsidRPr="00890BF9">
        <w:rPr>
          <w:rFonts w:asciiTheme="minorHAnsi" w:hAnsiTheme="minorHAnsi" w:cstheme="minorHAnsi"/>
          <w:color w:val="000000" w:themeColor="text1"/>
          <w:sz w:val="22"/>
        </w:rPr>
        <w:t>rauw vlees, zoals filet américain, ossenworst, carpaccio of niet-doorbakken tartaar. Hierin kunnen ziekmakende bacteriën zitten.</w:t>
      </w:r>
    </w:p>
    <w:p w:rsidR="00D7000D" w:rsidRPr="00890BF9" w:rsidRDefault="00D7000D" w:rsidP="00D7000D">
      <w:pPr>
        <w:pStyle w:val="Geenafstand"/>
        <w:rPr>
          <w:rFonts w:asciiTheme="minorHAnsi" w:hAnsiTheme="minorHAnsi" w:cstheme="minorHAnsi"/>
          <w:color w:val="000000" w:themeColor="text1"/>
          <w:sz w:val="22"/>
        </w:rPr>
      </w:pPr>
    </w:p>
    <w:p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Notenpasta of pindakaas zonder suiker en zout:</w:t>
      </w:r>
    </w:p>
    <w:p w:rsidR="00446B17" w:rsidRPr="00890BF9" w:rsidRDefault="00446B17" w:rsidP="00446B17">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er een kind met een ernstige allergie voor pinda’s of noten op de </w:t>
      </w:r>
      <w:r w:rsidR="002A5ADD">
        <w:rPr>
          <w:rFonts w:asciiTheme="minorHAnsi" w:hAnsiTheme="minorHAnsi" w:cstheme="minorHAnsi"/>
          <w:color w:val="000000" w:themeColor="text1"/>
          <w:sz w:val="22"/>
        </w:rPr>
        <w:t>BSO</w:t>
      </w:r>
      <w:r w:rsidRPr="00890BF9">
        <w:rPr>
          <w:rFonts w:asciiTheme="minorHAnsi" w:hAnsiTheme="minorHAnsi" w:cstheme="minorHAnsi"/>
          <w:color w:val="000000" w:themeColor="text1"/>
          <w:sz w:val="22"/>
        </w:rPr>
        <w:t xml:space="preserve"> is, maken we hier specifieke afspraken over. Dit is in overleg met en goed bevonden door de ouders, de school en eventueel de behandelend arts van het kind. </w:t>
      </w:r>
    </w:p>
    <w:p w:rsidR="000211F4" w:rsidRPr="00890BF9" w:rsidRDefault="000211F4" w:rsidP="000211F4">
      <w:pPr>
        <w:pStyle w:val="Geenafstand"/>
        <w:spacing w:line="300" w:lineRule="atLeast"/>
        <w:rPr>
          <w:rFonts w:asciiTheme="minorHAnsi" w:hAnsiTheme="minorHAnsi" w:cstheme="minorHAnsi"/>
          <w:color w:val="000000" w:themeColor="text1"/>
          <w:sz w:val="22"/>
        </w:rPr>
      </w:pPr>
    </w:p>
    <w:p w:rsidR="000211F4" w:rsidRPr="00890BF9" w:rsidRDefault="000211F4" w:rsidP="000211F4">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Coeliakie (glutenintolerantie)</w:t>
      </w:r>
    </w:p>
    <w:p w:rsidR="000211F4" w:rsidRPr="00890BF9" w:rsidRDefault="000211F4" w:rsidP="000211F4">
      <w:pPr>
        <w:pStyle w:val="Geenafstand"/>
        <w:numPr>
          <w:ilvl w:val="0"/>
          <w:numId w:val="8"/>
        </w:numPr>
        <w:spacing w:line="300" w:lineRule="atLeast"/>
        <w:ind w:left="714" w:hanging="357"/>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Kinderen met coeliakie kunnen niet tegen gluten. Gluten is een mengsel van eiwitten dat van nature voorkomt in bepaalde granen, zoals tarwe. Door het eten van gluten ontstaan voornamelijk ontstekingsreacties in het slijmvlies van de dunne darm. Als er een kind met coeliakie in de groep zit, maken we hier specifieke afspraken over met de ouders.</w:t>
      </w:r>
    </w:p>
    <w:p w:rsidR="000211F4" w:rsidRPr="00890BF9" w:rsidRDefault="000211F4" w:rsidP="000211F4">
      <w:pPr>
        <w:pStyle w:val="Geenafstand"/>
        <w:rPr>
          <w:rFonts w:asciiTheme="minorHAnsi" w:hAnsiTheme="minorHAnsi" w:cstheme="minorHAnsi"/>
          <w:color w:val="000000" w:themeColor="text1"/>
          <w:sz w:val="22"/>
        </w:rPr>
      </w:pPr>
    </w:p>
    <w:p w:rsidR="000211F4" w:rsidRPr="00890BF9" w:rsidRDefault="000211F4" w:rsidP="000211F4">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Voedsel en religie</w:t>
      </w:r>
    </w:p>
    <w:p w:rsidR="000211F4" w:rsidRPr="00890BF9" w:rsidRDefault="000211F4" w:rsidP="000211F4">
      <w:pPr>
        <w:pStyle w:val="Geenafstand"/>
        <w:numPr>
          <w:ilvl w:val="0"/>
          <w:numId w:val="8"/>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Mensen uit alle verschillende landen en ook met allerlei verschillende religies wonen in Nederland. Deze religies hebben allemaal hun eigen kenmerken en regels. Een aantal van die regels, die bij iedere religie terugkomen, zijn de spijswetten. De spijswetten zijn wetten die het consumptiepatroon van de leden van de godsdienst beschrijven. </w:t>
      </w:r>
    </w:p>
    <w:p w:rsidR="000211F4" w:rsidRPr="00890BF9" w:rsidRDefault="000211F4" w:rsidP="000211F4">
      <w:pPr>
        <w:pStyle w:val="Geenafstand"/>
        <w:spacing w:line="276" w:lineRule="auto"/>
        <w:ind w:left="720"/>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er kinderen in de groep zitten waarbij de spijswetten van toepassing zijn maken we afspraken met de ouders welke levensmiddelen wel toegestaan zijn. </w:t>
      </w:r>
    </w:p>
    <w:p w:rsidR="00446B17" w:rsidRPr="00890BF9" w:rsidRDefault="00CE3BF8" w:rsidP="00CE3BF8">
      <w:pPr>
        <w:pStyle w:val="Kop2"/>
        <w:rPr>
          <w:rFonts w:asciiTheme="minorHAnsi" w:hAnsiTheme="minorHAnsi" w:cstheme="minorHAnsi"/>
          <w:color w:val="000000" w:themeColor="text1"/>
        </w:rPr>
      </w:pPr>
      <w:bookmarkStart w:id="22" w:name="_Toc116390329"/>
      <w:r w:rsidRPr="00890BF9">
        <w:rPr>
          <w:rFonts w:asciiTheme="minorHAnsi" w:hAnsiTheme="minorHAnsi" w:cstheme="minorHAnsi"/>
          <w:color w:val="000000" w:themeColor="text1"/>
        </w:rPr>
        <w:t>Drinken en eten</w:t>
      </w:r>
      <w:bookmarkEnd w:id="22"/>
    </w:p>
    <w:p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Voor kinderen vanaf 4 jaar hebben wij het onderstaande voedingsaanbod. Uitgangspunt hierbij is dat er voornamelijk Schijf van Vijf producten worden aangeboden. Voor op brood bieden we een paar producten buiten de Schijf van Vijf aan (alleen </w:t>
      </w:r>
      <w:proofErr w:type="spellStart"/>
      <w:r w:rsidRPr="00890BF9">
        <w:rPr>
          <w:rFonts w:asciiTheme="minorHAnsi" w:hAnsiTheme="minorHAnsi" w:cstheme="minorHAnsi"/>
          <w:color w:val="000000" w:themeColor="text1"/>
          <w:sz w:val="22"/>
        </w:rPr>
        <w:t>dagkeuzes</w:t>
      </w:r>
      <w:proofErr w:type="spellEnd"/>
      <w:r w:rsidRPr="00890BF9">
        <w:rPr>
          <w:rFonts w:asciiTheme="minorHAnsi" w:hAnsiTheme="minorHAnsi" w:cstheme="minorHAnsi"/>
          <w:color w:val="000000" w:themeColor="text1"/>
          <w:sz w:val="22"/>
        </w:rPr>
        <w:t xml:space="preserve">). Kinderen van 4-8 jaar kunnen maximaal 1 </w:t>
      </w:r>
      <w:r w:rsidRPr="00890BF9">
        <w:rPr>
          <w:rFonts w:asciiTheme="minorHAnsi" w:hAnsiTheme="minorHAnsi" w:cstheme="minorHAnsi"/>
          <w:color w:val="000000" w:themeColor="text1"/>
          <w:sz w:val="22"/>
        </w:rPr>
        <w:lastRenderedPageBreak/>
        <w:t>keer per dag broodbeleg kiezen dat buiten de Schijf van Vijf valt. Voor kinderen vanaf 9 jaar is dit maximaal 2 keer.</w:t>
      </w:r>
    </w:p>
    <w:p w:rsidR="00D7000D" w:rsidRPr="00890BF9" w:rsidRDefault="00D7000D" w:rsidP="00446B17">
      <w:pPr>
        <w:pStyle w:val="Geenafstand"/>
        <w:spacing w:line="300" w:lineRule="atLeast"/>
        <w:rPr>
          <w:rFonts w:asciiTheme="minorHAnsi" w:hAnsiTheme="minorHAnsi" w:cstheme="minorHAnsi"/>
          <w:color w:val="000000" w:themeColor="text1"/>
          <w:sz w:val="22"/>
        </w:rPr>
      </w:pPr>
    </w:p>
    <w:p w:rsidR="000352A1" w:rsidRPr="00890BF9" w:rsidRDefault="000352A1" w:rsidP="00446B17">
      <w:pPr>
        <w:pStyle w:val="Geenafstand"/>
        <w:spacing w:line="300" w:lineRule="atLeast"/>
        <w:rPr>
          <w:rFonts w:asciiTheme="minorHAnsi" w:hAnsiTheme="minorHAnsi" w:cstheme="minorHAnsi"/>
          <w:color w:val="000000" w:themeColor="text1"/>
          <w:sz w:val="22"/>
        </w:rPr>
      </w:pPr>
    </w:p>
    <w:tbl>
      <w:tblPr>
        <w:tblStyle w:val="Tabelraster"/>
        <w:tblW w:w="0" w:type="auto"/>
        <w:tblLook w:val="04A0" w:firstRow="1" w:lastRow="0" w:firstColumn="1" w:lastColumn="0" w:noHBand="0" w:noVBand="1"/>
      </w:tblPr>
      <w:tblGrid>
        <w:gridCol w:w="9062"/>
      </w:tblGrid>
      <w:tr w:rsidR="00890BF9" w:rsidRPr="00890BF9" w:rsidTr="00446B17">
        <w:tc>
          <w:tcPr>
            <w:tcW w:w="9062" w:type="dxa"/>
            <w:shd w:val="clear" w:color="auto" w:fill="A6A6A6" w:themeFill="background1" w:themeFillShade="A6"/>
          </w:tcPr>
          <w:p w:rsidR="00446B17" w:rsidRPr="00890BF9" w:rsidRDefault="00446B17" w:rsidP="00446B17">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Brood en beleg</w:t>
            </w:r>
          </w:p>
        </w:tc>
      </w:tr>
      <w:tr w:rsidR="00890BF9" w:rsidRPr="00890BF9" w:rsidTr="00446B17">
        <w:tc>
          <w:tcPr>
            <w:tcW w:w="9062" w:type="dxa"/>
          </w:tcPr>
          <w:p w:rsidR="00446B17" w:rsidRPr="00756F57" w:rsidRDefault="00446B17" w:rsidP="00446B17">
            <w:pPr>
              <w:rPr>
                <w:rFonts w:asciiTheme="minorHAnsi" w:hAnsiTheme="minorHAnsi" w:cstheme="minorHAnsi"/>
                <w:b/>
                <w:color w:val="000000" w:themeColor="text1"/>
                <w:sz w:val="22"/>
                <w:u w:val="single"/>
              </w:rPr>
            </w:pPr>
            <w:r w:rsidRPr="00756F57">
              <w:rPr>
                <w:rFonts w:asciiTheme="minorHAnsi" w:hAnsiTheme="minorHAnsi" w:cstheme="minorHAnsi"/>
                <w:b/>
                <w:color w:val="000000" w:themeColor="text1"/>
                <w:sz w:val="22"/>
                <w:u w:val="single"/>
              </w:rPr>
              <w:t>Schijf van Vijf producten</w:t>
            </w:r>
          </w:p>
          <w:p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Volkorenbrood of bruinbrood</w:t>
            </w:r>
          </w:p>
          <w:p w:rsidR="008D117B" w:rsidRPr="00890BF9" w:rsidRDefault="00C338F7" w:rsidP="008D117B">
            <w:pPr>
              <w:pStyle w:val="Lijstalinea"/>
              <w:numPr>
                <w:ilvl w:val="0"/>
                <w:numId w:val="8"/>
              </w:numPr>
              <w:ind w:left="284" w:hanging="284"/>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00446B17" w:rsidRPr="00890BF9">
              <w:rPr>
                <w:rFonts w:asciiTheme="minorHAnsi" w:hAnsiTheme="minorHAnsi" w:cstheme="minorHAnsi"/>
                <w:color w:val="000000" w:themeColor="text1"/>
                <w:sz w:val="22"/>
              </w:rPr>
              <w:t>Zachte margarine of halvarine</w:t>
            </w:r>
          </w:p>
          <w:p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 xml:space="preserve">)fruit,  zoals banaan, </w:t>
            </w:r>
            <w:r w:rsidR="0077198F">
              <w:rPr>
                <w:rFonts w:asciiTheme="minorHAnsi" w:hAnsiTheme="minorHAnsi" w:cstheme="minorHAnsi"/>
                <w:color w:val="000000" w:themeColor="text1"/>
                <w:sz w:val="22"/>
              </w:rPr>
              <w:t xml:space="preserve">peer, druiven, meloen, </w:t>
            </w:r>
            <w:r w:rsidRPr="00890BF9">
              <w:rPr>
                <w:rFonts w:asciiTheme="minorHAnsi" w:hAnsiTheme="minorHAnsi" w:cstheme="minorHAnsi"/>
                <w:color w:val="000000" w:themeColor="text1"/>
                <w:sz w:val="22"/>
              </w:rPr>
              <w:t>appel, aardbei</w:t>
            </w:r>
          </w:p>
          <w:p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)groente, zoals tomaat, worteltjes en komkommer in plakjes</w:t>
            </w:r>
            <w:r w:rsidR="009E039B"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r w:rsidR="009E039B" w:rsidRPr="00890BF9">
              <w:rPr>
                <w:rFonts w:asciiTheme="minorHAnsi" w:hAnsiTheme="minorHAnsi" w:cstheme="minorHAnsi"/>
                <w:color w:val="000000" w:themeColor="text1"/>
                <w:sz w:val="22"/>
              </w:rPr>
              <w:t xml:space="preserve">avocado </w:t>
            </w:r>
            <w:r w:rsidRPr="00890BF9">
              <w:rPr>
                <w:rFonts w:asciiTheme="minorHAnsi" w:hAnsiTheme="minorHAnsi" w:cstheme="minorHAnsi"/>
                <w:color w:val="000000" w:themeColor="text1"/>
                <w:sz w:val="22"/>
              </w:rPr>
              <w:t xml:space="preserve">of een </w:t>
            </w:r>
            <w:hyperlink r:id="rId16" w:history="1">
              <w:r w:rsidRPr="00890BF9">
                <w:rPr>
                  <w:rStyle w:val="Hyperlink"/>
                  <w:rFonts w:asciiTheme="minorHAnsi" w:hAnsiTheme="minorHAnsi" w:cstheme="minorHAnsi"/>
                  <w:color w:val="000000" w:themeColor="text1"/>
                  <w:sz w:val="22"/>
                </w:rPr>
                <w:t>groentespread</w:t>
              </w:r>
            </w:hyperlink>
            <w:r w:rsidRPr="00890BF9">
              <w:rPr>
                <w:rFonts w:asciiTheme="minorHAnsi" w:hAnsiTheme="minorHAnsi" w:cstheme="minorHAnsi"/>
                <w:color w:val="000000" w:themeColor="text1"/>
                <w:sz w:val="22"/>
              </w:rPr>
              <w:t xml:space="preserve"> zonder zout en suiker</w:t>
            </w:r>
          </w:p>
          <w:p w:rsidR="00A06BF7" w:rsidRDefault="00D7000D" w:rsidP="00446B17">
            <w:pPr>
              <w:pStyle w:val="Lijstalinea"/>
              <w:numPr>
                <w:ilvl w:val="0"/>
                <w:numId w:val="42"/>
              </w:numPr>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lang w:val="en-GB"/>
              </w:rPr>
              <w:t>Z</w:t>
            </w:r>
            <w:r w:rsidR="00446B17" w:rsidRPr="00890BF9">
              <w:rPr>
                <w:rFonts w:asciiTheme="minorHAnsi" w:hAnsiTheme="minorHAnsi" w:cstheme="minorHAnsi"/>
                <w:color w:val="000000" w:themeColor="text1"/>
                <w:sz w:val="22"/>
                <w:lang w:val="en-GB"/>
              </w:rPr>
              <w:t>uivelspread</w:t>
            </w:r>
            <w:proofErr w:type="spellEnd"/>
            <w:r w:rsidR="00446B17" w:rsidRPr="00890BF9">
              <w:rPr>
                <w:rFonts w:asciiTheme="minorHAnsi" w:hAnsiTheme="minorHAnsi" w:cstheme="minorHAnsi"/>
                <w:color w:val="000000" w:themeColor="text1"/>
                <w:sz w:val="22"/>
                <w:lang w:val="en-GB"/>
              </w:rPr>
              <w:t xml:space="preserve"> of cottage cheese, </w:t>
            </w:r>
            <w:r w:rsidR="00446B17" w:rsidRPr="00890BF9">
              <w:rPr>
                <w:rFonts w:asciiTheme="minorHAnsi" w:hAnsiTheme="minorHAnsi" w:cstheme="minorHAnsi"/>
                <w:color w:val="000000" w:themeColor="text1"/>
                <w:sz w:val="22"/>
              </w:rPr>
              <w:t>20+ of 30+ smeerkaas</w:t>
            </w:r>
          </w:p>
          <w:p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30+ kaas</w:t>
            </w:r>
            <w:r w:rsidR="00A06BF7">
              <w:rPr>
                <w:rFonts w:asciiTheme="minorHAnsi" w:hAnsiTheme="minorHAnsi" w:cstheme="minorHAnsi"/>
                <w:color w:val="000000" w:themeColor="text1"/>
                <w:sz w:val="22"/>
              </w:rPr>
              <w:t>, verse geitenkaas</w:t>
            </w:r>
          </w:p>
          <w:p w:rsidR="00446B17" w:rsidRPr="00890BF9" w:rsidRDefault="00446B17" w:rsidP="00446B17">
            <w:pPr>
              <w:pStyle w:val="Lijstalinea"/>
              <w:numPr>
                <w:ilvl w:val="0"/>
                <w:numId w:val="42"/>
              </w:numPr>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rPr>
              <w:t>Hummus</w:t>
            </w:r>
            <w:proofErr w:type="spellEnd"/>
          </w:p>
          <w:p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Ei</w:t>
            </w:r>
          </w:p>
          <w:p w:rsidR="00446B17" w:rsidRPr="00890BF9" w:rsidRDefault="00446B17" w:rsidP="0074021D">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Notenpasta of pindakaas zonder zout en suiker.</w:t>
            </w:r>
          </w:p>
          <w:p w:rsidR="00446B17" w:rsidRPr="00890BF9" w:rsidRDefault="00446B17" w:rsidP="00446B17">
            <w:pPr>
              <w:rPr>
                <w:rFonts w:asciiTheme="minorHAnsi" w:hAnsiTheme="minorHAnsi" w:cstheme="minorHAnsi"/>
                <w:color w:val="000000" w:themeColor="text1"/>
                <w:sz w:val="22"/>
              </w:rPr>
            </w:pPr>
            <w:proofErr w:type="spellStart"/>
            <w:r w:rsidRPr="00756F57">
              <w:rPr>
                <w:rFonts w:asciiTheme="minorHAnsi" w:hAnsiTheme="minorHAnsi" w:cstheme="minorHAnsi"/>
                <w:b/>
                <w:color w:val="000000" w:themeColor="text1"/>
                <w:sz w:val="22"/>
                <w:u w:val="single"/>
              </w:rPr>
              <w:t>Dagkeuzes</w:t>
            </w:r>
            <w:proofErr w:type="spellEnd"/>
            <w:r w:rsidRPr="00890BF9">
              <w:rPr>
                <w:rFonts w:asciiTheme="minorHAnsi" w:hAnsiTheme="minorHAnsi" w:cstheme="minorHAnsi"/>
                <w:color w:val="000000" w:themeColor="text1"/>
                <w:sz w:val="22"/>
              </w:rPr>
              <w:t>, hiervan bieden we er maximaal 3 tegelijk bij een broodmaaltijd aan</w:t>
            </w:r>
          </w:p>
          <w:p w:rsidR="00446B17"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Halva</w:t>
            </w:r>
            <w:proofErr w:type="spellEnd"/>
            <w:r w:rsidRPr="00890BF9">
              <w:rPr>
                <w:rFonts w:asciiTheme="minorHAnsi" w:hAnsiTheme="minorHAnsi" w:cstheme="minorHAnsi"/>
                <w:color w:val="000000" w:themeColor="text1"/>
                <w:sz w:val="22"/>
              </w:rPr>
              <w:t>)jam</w:t>
            </w:r>
          </w:p>
          <w:p w:rsidR="00860D4A" w:rsidRPr="00890BF9" w:rsidRDefault="00860D4A" w:rsidP="00446B17">
            <w:pPr>
              <w:pStyle w:val="Lijstalinea"/>
              <w:numPr>
                <w:ilvl w:val="0"/>
                <w:numId w:val="8"/>
              </w:numPr>
              <w:ind w:left="284" w:hanging="284"/>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Fruitspread </w:t>
            </w:r>
          </w:p>
          <w:p w:rsidR="00FA6F1C" w:rsidRPr="00890BF9" w:rsidRDefault="00FA6F1C"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Appelstroop</w:t>
            </w:r>
          </w:p>
          <w:p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Vruchtenhagel                            </w:t>
            </w:r>
          </w:p>
          <w:p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Sandwichspread</w:t>
            </w:r>
          </w:p>
          <w:p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Selderijsalade</w:t>
            </w:r>
            <w:r w:rsidR="00CE3BF8" w:rsidRPr="00890BF9">
              <w:rPr>
                <w:rFonts w:asciiTheme="minorHAnsi" w:hAnsiTheme="minorHAnsi" w:cstheme="minorHAnsi"/>
                <w:color w:val="000000" w:themeColor="text1"/>
                <w:sz w:val="22"/>
              </w:rPr>
              <w:t xml:space="preserve"> op basis van yoghurt</w:t>
            </w:r>
          </w:p>
          <w:p w:rsidR="00446B17" w:rsidRPr="00890BF9" w:rsidRDefault="00446B17" w:rsidP="00FA6F1C">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Komkommersalade</w:t>
            </w:r>
            <w:r w:rsidR="00CE3BF8" w:rsidRPr="00890BF9">
              <w:rPr>
                <w:rFonts w:asciiTheme="minorHAnsi" w:hAnsiTheme="minorHAnsi" w:cstheme="minorHAnsi"/>
                <w:color w:val="000000" w:themeColor="text1"/>
                <w:sz w:val="22"/>
              </w:rPr>
              <w:t xml:space="preserve"> op basis van yoghurt</w:t>
            </w:r>
          </w:p>
          <w:p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Minder vette en minder zoute vleeswaren zoals  kipfilet, ham, </w:t>
            </w:r>
            <w:r w:rsidR="00D51196">
              <w:rPr>
                <w:rFonts w:asciiTheme="minorHAnsi" w:hAnsiTheme="minorHAnsi" w:cstheme="minorHAnsi"/>
                <w:color w:val="000000" w:themeColor="text1"/>
                <w:sz w:val="22"/>
              </w:rPr>
              <w:t xml:space="preserve">gekookte </w:t>
            </w:r>
            <w:r w:rsidRPr="00890BF9">
              <w:rPr>
                <w:rFonts w:asciiTheme="minorHAnsi" w:hAnsiTheme="minorHAnsi" w:cstheme="minorHAnsi"/>
                <w:color w:val="000000" w:themeColor="text1"/>
                <w:sz w:val="22"/>
              </w:rPr>
              <w:t xml:space="preserve">worst, </w:t>
            </w:r>
            <w:proofErr w:type="spellStart"/>
            <w:r w:rsidRPr="00890BF9">
              <w:rPr>
                <w:rFonts w:asciiTheme="minorHAnsi" w:hAnsiTheme="minorHAnsi" w:cstheme="minorHAnsi"/>
                <w:color w:val="000000" w:themeColor="text1"/>
                <w:sz w:val="22"/>
              </w:rPr>
              <w:t>runderrookvlees</w:t>
            </w:r>
            <w:proofErr w:type="spellEnd"/>
            <w:r w:rsidRPr="00890BF9">
              <w:rPr>
                <w:rFonts w:asciiTheme="minorHAnsi" w:hAnsiTheme="minorHAnsi" w:cstheme="minorHAnsi"/>
                <w:color w:val="000000" w:themeColor="text1"/>
                <w:sz w:val="22"/>
              </w:rPr>
              <w:t xml:space="preserve"> licht gezouten, kalkoenfilet</w:t>
            </w:r>
            <w:r w:rsidR="008D117B" w:rsidRPr="00890BF9">
              <w:rPr>
                <w:rFonts w:asciiTheme="minorHAnsi" w:hAnsiTheme="minorHAnsi" w:cstheme="minorHAnsi"/>
                <w:color w:val="000000" w:themeColor="text1"/>
                <w:sz w:val="22"/>
              </w:rPr>
              <w:t xml:space="preserve"> en een knakworstje</w:t>
            </w:r>
            <w:r w:rsidR="00E45B4D" w:rsidRPr="00890BF9">
              <w:rPr>
                <w:rFonts w:asciiTheme="minorHAnsi" w:hAnsiTheme="minorHAnsi" w:cstheme="minorHAnsi"/>
                <w:color w:val="000000" w:themeColor="text1"/>
                <w:sz w:val="22"/>
              </w:rPr>
              <w:t xml:space="preserve"> </w:t>
            </w:r>
            <w:r w:rsidR="00E45B4D" w:rsidRPr="00890BF9">
              <w:rPr>
                <w:rStyle w:val="Voetnootmarkering"/>
                <w:rFonts w:asciiTheme="minorHAnsi" w:hAnsiTheme="minorHAnsi" w:cstheme="minorHAnsi"/>
                <w:color w:val="000000" w:themeColor="text1"/>
                <w:sz w:val="22"/>
              </w:rPr>
              <w:footnoteReference w:id="3"/>
            </w:r>
          </w:p>
          <w:p w:rsidR="005018FA" w:rsidRPr="00890BF9" w:rsidRDefault="005018FA" w:rsidP="005018FA">
            <w:pPr>
              <w:rPr>
                <w:rFonts w:asciiTheme="minorHAnsi" w:hAnsiTheme="minorHAnsi" w:cstheme="minorHAnsi"/>
                <w:color w:val="000000" w:themeColor="text1"/>
                <w:sz w:val="22"/>
              </w:rPr>
            </w:pPr>
          </w:p>
        </w:tc>
      </w:tr>
      <w:tr w:rsidR="00890BF9" w:rsidRPr="00890BF9" w:rsidTr="00446B17">
        <w:tc>
          <w:tcPr>
            <w:tcW w:w="9062" w:type="dxa"/>
            <w:shd w:val="clear" w:color="auto" w:fill="A6A6A6" w:themeFill="background1" w:themeFillShade="A6"/>
          </w:tcPr>
          <w:p w:rsidR="00446B17" w:rsidRPr="00890BF9" w:rsidRDefault="00446B17" w:rsidP="00446B17">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Drinken</w:t>
            </w:r>
            <w:r w:rsidR="00DA7773" w:rsidRPr="00890BF9">
              <w:rPr>
                <w:rFonts w:asciiTheme="minorHAnsi" w:hAnsiTheme="minorHAnsi" w:cstheme="minorHAnsi"/>
                <w:b/>
                <w:color w:val="000000" w:themeColor="text1"/>
                <w:sz w:val="22"/>
              </w:rPr>
              <w:t xml:space="preserve"> </w:t>
            </w:r>
          </w:p>
        </w:tc>
      </w:tr>
      <w:tr w:rsidR="00890BF9" w:rsidRPr="00890BF9" w:rsidTr="00446B17">
        <w:tc>
          <w:tcPr>
            <w:tcW w:w="9062" w:type="dxa"/>
          </w:tcPr>
          <w:p w:rsidR="00446B17" w:rsidRPr="00890BF9" w:rsidRDefault="00446B17" w:rsidP="00446B17">
            <w:pPr>
              <w:pStyle w:val="Lijstalinea"/>
              <w:numPr>
                <w:ilvl w:val="0"/>
                <w:numId w:val="44"/>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Water (kraanwater)</w:t>
            </w:r>
          </w:p>
          <w:p w:rsidR="00446B17" w:rsidRPr="00890BF9" w:rsidRDefault="00446B17" w:rsidP="00446B17">
            <w:pPr>
              <w:pStyle w:val="Lijstalinea"/>
              <w:numPr>
                <w:ilvl w:val="0"/>
                <w:numId w:val="44"/>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(Vruchten</w:t>
            </w:r>
            <w:r w:rsidR="00CE3BF8" w:rsidRPr="00890BF9">
              <w:rPr>
                <w:rFonts w:asciiTheme="minorHAnsi" w:hAnsiTheme="minorHAnsi" w:cstheme="minorHAnsi"/>
                <w:color w:val="000000" w:themeColor="text1"/>
                <w:sz w:val="22"/>
              </w:rPr>
              <w:t xml:space="preserve"> zwarte/groene</w:t>
            </w:r>
            <w:r w:rsidR="00C338F7">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)thee zonder suiker</w:t>
            </w:r>
          </w:p>
          <w:p w:rsidR="00446B17" w:rsidRDefault="00446B17" w:rsidP="00446B17">
            <w:pPr>
              <w:pStyle w:val="Lijstalinea"/>
              <w:numPr>
                <w:ilvl w:val="0"/>
                <w:numId w:val="44"/>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Halfvolle melk, karnemelk of magere yoghurtdrank zonder toegevoegde suikers.</w:t>
            </w:r>
          </w:p>
          <w:p w:rsidR="00031F50" w:rsidRPr="00890BF9" w:rsidRDefault="00031F50" w:rsidP="00031F50">
            <w:pPr>
              <w:pStyle w:val="Lijstalinea"/>
              <w:ind w:left="360"/>
              <w:rPr>
                <w:rFonts w:asciiTheme="minorHAnsi" w:hAnsiTheme="minorHAnsi" w:cstheme="minorHAnsi"/>
                <w:color w:val="000000" w:themeColor="text1"/>
                <w:sz w:val="22"/>
              </w:rPr>
            </w:pPr>
          </w:p>
        </w:tc>
      </w:tr>
      <w:tr w:rsidR="00890BF9" w:rsidRPr="00890BF9" w:rsidTr="00446B17">
        <w:tc>
          <w:tcPr>
            <w:tcW w:w="9062" w:type="dxa"/>
            <w:shd w:val="clear" w:color="auto" w:fill="A6A6A6" w:themeFill="background1" w:themeFillShade="A6"/>
          </w:tcPr>
          <w:p w:rsidR="00446B17" w:rsidRPr="00890BF9" w:rsidRDefault="00446B17" w:rsidP="00446B17">
            <w:pPr>
              <w:rPr>
                <w:rFonts w:asciiTheme="minorHAnsi" w:hAnsiTheme="minorHAnsi" w:cstheme="minorHAnsi"/>
                <w:color w:val="000000" w:themeColor="text1"/>
                <w:sz w:val="22"/>
              </w:rPr>
            </w:pPr>
            <w:r w:rsidRPr="00890BF9">
              <w:rPr>
                <w:rFonts w:asciiTheme="minorHAnsi" w:hAnsiTheme="minorHAnsi" w:cstheme="minorHAnsi"/>
                <w:b/>
                <w:color w:val="000000" w:themeColor="text1"/>
                <w:sz w:val="22"/>
              </w:rPr>
              <w:t>Tussendoor in de ochtend en in de middag (na school)</w:t>
            </w:r>
          </w:p>
        </w:tc>
      </w:tr>
      <w:tr w:rsidR="00446B17" w:rsidRPr="00890BF9" w:rsidTr="00446B17">
        <w:tc>
          <w:tcPr>
            <w:tcW w:w="9062" w:type="dxa"/>
          </w:tcPr>
          <w:p w:rsidR="00446B17" w:rsidRPr="00890BF9" w:rsidRDefault="00446B17" w:rsidP="00446B17">
            <w:pPr>
              <w:pStyle w:val="Lijstalinea"/>
              <w:numPr>
                <w:ilvl w:val="0"/>
                <w:numId w:val="50"/>
              </w:numPr>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w:t>
            </w:r>
            <w:r w:rsidR="00C338F7">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fruit, zoals appel, peer, banaan, kiwi, druiven, meloen, aardbei, mandarijn</w:t>
            </w:r>
          </w:p>
          <w:p w:rsidR="00446B17" w:rsidRPr="00890BF9" w:rsidRDefault="00446B17" w:rsidP="00446B17">
            <w:pPr>
              <w:pStyle w:val="Lijstalinea"/>
              <w:numPr>
                <w:ilvl w:val="0"/>
                <w:numId w:val="50"/>
              </w:numPr>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w:t>
            </w:r>
            <w:r w:rsidR="00C338F7">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groente, zoals worteltjes, komkommer, paprika, snoeptomaatjes of minder bekende soorten zoals avocado, radijs, rettich, bloemkoolroosjes</w:t>
            </w:r>
          </w:p>
          <w:p w:rsidR="00023E2A" w:rsidRDefault="00031F50" w:rsidP="00023E2A">
            <w:pPr>
              <w:pStyle w:val="Lijstalinea"/>
              <w:numPr>
                <w:ilvl w:val="0"/>
                <w:numId w:val="50"/>
              </w:numPr>
              <w:ind w:left="306" w:hanging="284"/>
              <w:rPr>
                <w:rFonts w:asciiTheme="minorHAnsi" w:hAnsiTheme="minorHAnsi" w:cstheme="minorHAnsi"/>
                <w:color w:val="000000" w:themeColor="text1"/>
                <w:sz w:val="22"/>
              </w:rPr>
            </w:pPr>
            <w:r>
              <w:rPr>
                <w:rFonts w:asciiTheme="minorHAnsi" w:hAnsiTheme="minorHAnsi" w:cstheme="minorHAnsi"/>
                <w:color w:val="000000" w:themeColor="text1"/>
                <w:sz w:val="22"/>
              </w:rPr>
              <w:t>E</w:t>
            </w:r>
            <w:r w:rsidR="00023E2A">
              <w:rPr>
                <w:rFonts w:asciiTheme="minorHAnsi" w:hAnsiTheme="minorHAnsi" w:cstheme="minorHAnsi"/>
                <w:color w:val="000000" w:themeColor="text1"/>
                <w:sz w:val="22"/>
              </w:rPr>
              <w:t>en</w:t>
            </w:r>
            <w:r w:rsidR="00446B17" w:rsidRPr="00890BF9">
              <w:rPr>
                <w:rFonts w:asciiTheme="minorHAnsi" w:hAnsiTheme="minorHAnsi" w:cstheme="minorHAnsi"/>
                <w:color w:val="000000" w:themeColor="text1"/>
                <w:sz w:val="22"/>
              </w:rPr>
              <w:t xml:space="preserve"> bruine of volkoren boterham</w:t>
            </w:r>
          </w:p>
          <w:p w:rsidR="00756F57" w:rsidRDefault="00031F50" w:rsidP="00023E2A">
            <w:pPr>
              <w:pStyle w:val="Lijstalinea"/>
              <w:numPr>
                <w:ilvl w:val="0"/>
                <w:numId w:val="50"/>
              </w:numPr>
              <w:ind w:left="306" w:hanging="284"/>
              <w:rPr>
                <w:rFonts w:asciiTheme="minorHAnsi" w:hAnsiTheme="minorHAnsi" w:cstheme="minorHAnsi"/>
                <w:color w:val="000000" w:themeColor="text1"/>
                <w:sz w:val="22"/>
              </w:rPr>
            </w:pPr>
            <w:r>
              <w:rPr>
                <w:rFonts w:asciiTheme="minorHAnsi" w:hAnsiTheme="minorHAnsi" w:cstheme="minorHAnsi"/>
                <w:color w:val="000000" w:themeColor="text1"/>
                <w:sz w:val="22"/>
              </w:rPr>
              <w:t>V</w:t>
            </w:r>
            <w:r w:rsidR="00446B17" w:rsidRPr="00023E2A">
              <w:rPr>
                <w:rFonts w:asciiTheme="minorHAnsi" w:hAnsiTheme="minorHAnsi" w:cstheme="minorHAnsi"/>
                <w:color w:val="000000" w:themeColor="text1"/>
                <w:sz w:val="22"/>
              </w:rPr>
              <w:t>olkoren knäckebröd, krentenbrood, mueslibrood, mueslibol</w:t>
            </w:r>
          </w:p>
          <w:p w:rsidR="00446B17" w:rsidRPr="00023E2A" w:rsidRDefault="00756F57" w:rsidP="00023E2A">
            <w:pPr>
              <w:pStyle w:val="Lijstalinea"/>
              <w:numPr>
                <w:ilvl w:val="0"/>
                <w:numId w:val="50"/>
              </w:numPr>
              <w:ind w:left="306" w:hanging="284"/>
              <w:rPr>
                <w:rFonts w:asciiTheme="minorHAnsi" w:hAnsiTheme="minorHAnsi" w:cstheme="minorHAnsi"/>
                <w:color w:val="000000" w:themeColor="text1"/>
                <w:sz w:val="22"/>
              </w:rPr>
            </w:pPr>
            <w:r w:rsidRPr="00023E2A">
              <w:rPr>
                <w:rFonts w:asciiTheme="minorHAnsi" w:hAnsiTheme="minorHAnsi" w:cstheme="minorHAnsi"/>
                <w:color w:val="000000" w:themeColor="text1"/>
                <w:sz w:val="22"/>
              </w:rPr>
              <w:t>R</w:t>
            </w:r>
            <w:r w:rsidR="00446B17" w:rsidRPr="00023E2A">
              <w:rPr>
                <w:rFonts w:asciiTheme="minorHAnsi" w:hAnsiTheme="minorHAnsi" w:cstheme="minorHAnsi"/>
                <w:color w:val="000000" w:themeColor="text1"/>
                <w:sz w:val="22"/>
              </w:rPr>
              <w:t>oggebrood</w:t>
            </w:r>
            <w:r w:rsidR="00D53A09">
              <w:rPr>
                <w:rFonts w:asciiTheme="minorHAnsi" w:hAnsiTheme="minorHAnsi" w:cstheme="minorHAnsi"/>
                <w:color w:val="000000" w:themeColor="text1"/>
                <w:sz w:val="22"/>
              </w:rPr>
              <w:t xml:space="preserve">, volkoren </w:t>
            </w:r>
            <w:proofErr w:type="spellStart"/>
            <w:r w:rsidR="00D53A09">
              <w:rPr>
                <w:rFonts w:asciiTheme="minorHAnsi" w:hAnsiTheme="minorHAnsi" w:cstheme="minorHAnsi"/>
                <w:color w:val="000000" w:themeColor="text1"/>
                <w:sz w:val="22"/>
              </w:rPr>
              <w:t>wrap</w:t>
            </w:r>
            <w:proofErr w:type="spellEnd"/>
          </w:p>
          <w:p w:rsidR="00031F50" w:rsidRPr="00756F57" w:rsidRDefault="00446B17" w:rsidP="00756F57">
            <w:pPr>
              <w:pStyle w:val="Geenafstand"/>
              <w:numPr>
                <w:ilvl w:val="0"/>
                <w:numId w:val="50"/>
              </w:numPr>
              <w:spacing w:line="300" w:lineRule="atLeast"/>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klein handje ongezouten</w:t>
            </w:r>
            <w:r w:rsidR="008755A0" w:rsidRPr="00890BF9">
              <w:rPr>
                <w:rFonts w:asciiTheme="minorHAnsi" w:hAnsiTheme="minorHAnsi" w:cstheme="minorHAnsi"/>
                <w:color w:val="000000" w:themeColor="text1"/>
                <w:sz w:val="22"/>
              </w:rPr>
              <w:t xml:space="preserve">/ongebrande </w:t>
            </w:r>
            <w:r w:rsidRPr="00890BF9">
              <w:rPr>
                <w:rFonts w:asciiTheme="minorHAnsi" w:hAnsiTheme="minorHAnsi" w:cstheme="minorHAnsi"/>
                <w:color w:val="000000" w:themeColor="text1"/>
                <w:sz w:val="22"/>
              </w:rPr>
              <w:t>noten</w:t>
            </w:r>
          </w:p>
          <w:p w:rsidR="00446B17" w:rsidRDefault="00446B17" w:rsidP="0074021D">
            <w:pPr>
              <w:pStyle w:val="Geenafstand"/>
              <w:numPr>
                <w:ilvl w:val="0"/>
                <w:numId w:val="49"/>
              </w:numPr>
              <w:spacing w:line="300" w:lineRule="atLeast"/>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handje gedroogd fruit, zoals rozijnen</w:t>
            </w:r>
          </w:p>
          <w:p w:rsidR="005A4D6E" w:rsidRDefault="005A4D6E" w:rsidP="0074021D">
            <w:pPr>
              <w:pStyle w:val="Geenafstand"/>
              <w:numPr>
                <w:ilvl w:val="0"/>
                <w:numId w:val="49"/>
              </w:numPr>
              <w:spacing w:line="300" w:lineRule="atLeast"/>
              <w:ind w:left="306" w:hanging="284"/>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Halfvolle yoghurt </w:t>
            </w:r>
          </w:p>
          <w:p w:rsidR="0077198F" w:rsidRDefault="0077198F" w:rsidP="00773FEB">
            <w:pPr>
              <w:pStyle w:val="Geenafstand"/>
              <w:spacing w:line="300" w:lineRule="atLeast"/>
              <w:rPr>
                <w:rFonts w:asciiTheme="minorHAnsi" w:hAnsiTheme="minorHAnsi" w:cstheme="minorHAnsi"/>
                <w:color w:val="000000" w:themeColor="text1"/>
                <w:sz w:val="22"/>
              </w:rPr>
            </w:pPr>
          </w:p>
          <w:p w:rsidR="00773FEB" w:rsidRPr="00890BF9" w:rsidRDefault="00773FEB" w:rsidP="00773FEB">
            <w:pPr>
              <w:pStyle w:val="Geenafstand"/>
              <w:spacing w:line="300" w:lineRule="atLeast"/>
              <w:rPr>
                <w:rFonts w:asciiTheme="minorHAnsi" w:hAnsiTheme="minorHAnsi" w:cstheme="minorHAnsi"/>
                <w:color w:val="000000" w:themeColor="text1"/>
                <w:sz w:val="22"/>
              </w:rPr>
            </w:pPr>
          </w:p>
          <w:p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Af en toe bieden we een klein tussendoortje buiten de Schijf van Vijf aan:</w:t>
            </w:r>
          </w:p>
          <w:p w:rsidR="00446B17" w:rsidRPr="00890BF9" w:rsidRDefault="00446B17" w:rsidP="00446B17">
            <w:pPr>
              <w:pStyle w:val="Geenafstand"/>
              <w:numPr>
                <w:ilvl w:val="0"/>
                <w:numId w:val="49"/>
              </w:numPr>
              <w:spacing w:line="300" w:lineRule="atLeast"/>
              <w:ind w:left="306" w:hanging="30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koekje (biscuitje, speculaasje)</w:t>
            </w:r>
          </w:p>
          <w:p w:rsidR="00446B17" w:rsidRPr="00890BF9" w:rsidRDefault="00446B17" w:rsidP="00446B17">
            <w:pPr>
              <w:pStyle w:val="Geenafstand"/>
              <w:numPr>
                <w:ilvl w:val="0"/>
                <w:numId w:val="49"/>
              </w:numPr>
              <w:spacing w:line="300" w:lineRule="atLeast"/>
              <w:ind w:left="306" w:hanging="306"/>
              <w:rPr>
                <w:rFonts w:asciiTheme="minorHAnsi" w:hAnsiTheme="minorHAnsi" w:cstheme="minorHAnsi"/>
                <w:color w:val="000000" w:themeColor="text1"/>
                <w:sz w:val="22"/>
                <w:lang w:val="en-GB"/>
              </w:rPr>
            </w:pPr>
            <w:proofErr w:type="spellStart"/>
            <w:r w:rsidRPr="00890BF9">
              <w:rPr>
                <w:rFonts w:asciiTheme="minorHAnsi" w:hAnsiTheme="minorHAnsi" w:cstheme="minorHAnsi"/>
                <w:color w:val="000000" w:themeColor="text1"/>
                <w:sz w:val="22"/>
                <w:lang w:val="en-GB"/>
              </w:rPr>
              <w:t>Een</w:t>
            </w:r>
            <w:proofErr w:type="spellEnd"/>
            <w:r w:rsidRPr="00890BF9">
              <w:rPr>
                <w:rFonts w:asciiTheme="minorHAnsi" w:hAnsiTheme="minorHAnsi" w:cstheme="minorHAnsi"/>
                <w:color w:val="000000" w:themeColor="text1"/>
                <w:sz w:val="22"/>
                <w:lang w:val="en-GB"/>
              </w:rPr>
              <w:t xml:space="preserve"> </w:t>
            </w:r>
            <w:proofErr w:type="spellStart"/>
            <w:r w:rsidRPr="00890BF9">
              <w:rPr>
                <w:rFonts w:asciiTheme="minorHAnsi" w:hAnsiTheme="minorHAnsi" w:cstheme="minorHAnsi"/>
                <w:color w:val="000000" w:themeColor="text1"/>
                <w:sz w:val="22"/>
                <w:lang w:val="en-GB"/>
              </w:rPr>
              <w:t>handje</w:t>
            </w:r>
            <w:proofErr w:type="spellEnd"/>
            <w:r w:rsidRPr="00890BF9">
              <w:rPr>
                <w:rFonts w:asciiTheme="minorHAnsi" w:hAnsiTheme="minorHAnsi" w:cstheme="minorHAnsi"/>
                <w:color w:val="000000" w:themeColor="text1"/>
                <w:sz w:val="22"/>
                <w:lang w:val="en-GB"/>
              </w:rPr>
              <w:t xml:space="preserve"> popcorn of chips</w:t>
            </w:r>
          </w:p>
          <w:p w:rsidR="00446B17" w:rsidRDefault="00446B17" w:rsidP="00446B17">
            <w:pPr>
              <w:pStyle w:val="Geenafstand"/>
              <w:numPr>
                <w:ilvl w:val="0"/>
                <w:numId w:val="49"/>
              </w:numPr>
              <w:spacing w:line="300" w:lineRule="atLeast"/>
              <w:ind w:left="306" w:hanging="30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waterijsje</w:t>
            </w:r>
          </w:p>
          <w:p w:rsidR="00A75A96" w:rsidRPr="00890BF9" w:rsidRDefault="00A75A96" w:rsidP="00446B17">
            <w:pPr>
              <w:pStyle w:val="Geenafstand"/>
              <w:numPr>
                <w:ilvl w:val="0"/>
                <w:numId w:val="49"/>
              </w:numPr>
              <w:spacing w:line="300" w:lineRule="atLeast"/>
              <w:ind w:left="306" w:hanging="306"/>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Iets wat we zelf gebakken hebben zoals </w:t>
            </w:r>
            <w:proofErr w:type="spellStart"/>
            <w:r>
              <w:rPr>
                <w:rFonts w:asciiTheme="minorHAnsi" w:hAnsiTheme="minorHAnsi" w:cstheme="minorHAnsi"/>
                <w:color w:val="000000" w:themeColor="text1"/>
                <w:sz w:val="22"/>
              </w:rPr>
              <w:t>cupcakes</w:t>
            </w:r>
            <w:proofErr w:type="spellEnd"/>
            <w:r>
              <w:rPr>
                <w:rFonts w:asciiTheme="minorHAnsi" w:hAnsiTheme="minorHAnsi" w:cstheme="minorHAnsi"/>
                <w:color w:val="000000" w:themeColor="text1"/>
                <w:sz w:val="22"/>
              </w:rPr>
              <w:t xml:space="preserve"> of pannenkoeken.</w:t>
            </w:r>
          </w:p>
          <w:p w:rsidR="007B4068" w:rsidRPr="00890BF9" w:rsidRDefault="007B4068" w:rsidP="0077198F">
            <w:pPr>
              <w:pStyle w:val="Geenafstand"/>
              <w:spacing w:line="300" w:lineRule="atLeast"/>
              <w:rPr>
                <w:rFonts w:asciiTheme="minorHAnsi" w:hAnsiTheme="minorHAnsi" w:cstheme="minorHAnsi"/>
                <w:color w:val="000000" w:themeColor="text1"/>
                <w:sz w:val="22"/>
                <w:u w:val="single"/>
              </w:rPr>
            </w:pPr>
          </w:p>
        </w:tc>
      </w:tr>
    </w:tbl>
    <w:p w:rsidR="00446B17" w:rsidRPr="00890BF9" w:rsidRDefault="00446B17" w:rsidP="00446B17">
      <w:pPr>
        <w:pStyle w:val="Geenafstand"/>
        <w:spacing w:line="300" w:lineRule="atLeast"/>
        <w:rPr>
          <w:rFonts w:asciiTheme="minorHAnsi" w:hAnsiTheme="minorHAnsi" w:cstheme="minorHAnsi"/>
          <w:color w:val="000000" w:themeColor="text1"/>
          <w:sz w:val="22"/>
        </w:rPr>
      </w:pPr>
    </w:p>
    <w:p w:rsidR="00890BF9" w:rsidRDefault="00890BF9" w:rsidP="00890BF9">
      <w:pPr>
        <w:pStyle w:val="Geenafstand"/>
      </w:pPr>
    </w:p>
    <w:p w:rsidR="00890BF9" w:rsidRPr="00B2788D" w:rsidRDefault="00890BF9" w:rsidP="00890BF9">
      <w:pPr>
        <w:pStyle w:val="Kop2"/>
        <w:rPr>
          <w:rFonts w:asciiTheme="minorHAnsi" w:hAnsiTheme="minorHAnsi" w:cstheme="minorHAnsi"/>
          <w:color w:val="000000" w:themeColor="text1"/>
          <w:sz w:val="40"/>
          <w:szCs w:val="40"/>
        </w:rPr>
      </w:pPr>
      <w:bookmarkStart w:id="23" w:name="_Toc116390332"/>
      <w:r w:rsidRPr="00B2788D">
        <w:rPr>
          <w:rFonts w:asciiTheme="minorHAnsi" w:hAnsiTheme="minorHAnsi" w:cstheme="minorHAnsi"/>
          <w:color w:val="000000" w:themeColor="text1"/>
          <w:sz w:val="40"/>
          <w:szCs w:val="40"/>
        </w:rPr>
        <w:t>Traktatiebeleid Solidoe</w:t>
      </w:r>
      <w:bookmarkEnd w:id="23"/>
    </w:p>
    <w:p w:rsidR="00890BF9" w:rsidRPr="00890BF9" w:rsidRDefault="00890BF9" w:rsidP="00890BF9">
      <w:pPr>
        <w:pStyle w:val="Geenafstand"/>
        <w:rPr>
          <w:rFonts w:asciiTheme="minorHAnsi" w:hAnsiTheme="minorHAnsi" w:cstheme="minorHAnsi"/>
          <w:sz w:val="22"/>
          <w:szCs w:val="22"/>
        </w:rPr>
      </w:pPr>
    </w:p>
    <w:p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Een eigen verjaardag of een afscheidsfeestje is voor een kind een belangrijke gebeurtenis waar wij uitgebreid bij stil willen staan. </w:t>
      </w:r>
      <w:r w:rsidR="003B0E56">
        <w:rPr>
          <w:rFonts w:asciiTheme="minorHAnsi" w:hAnsiTheme="minorHAnsi" w:cstheme="minorHAnsi"/>
          <w:sz w:val="22"/>
          <w:szCs w:val="22"/>
        </w:rPr>
        <w:t>Het</w:t>
      </w:r>
      <w:r w:rsidRPr="00890BF9">
        <w:rPr>
          <w:rFonts w:asciiTheme="minorHAnsi" w:hAnsiTheme="minorHAnsi" w:cstheme="minorHAnsi"/>
          <w:sz w:val="22"/>
          <w:szCs w:val="22"/>
        </w:rPr>
        <w:t xml:space="preserve"> kind kr</w:t>
      </w:r>
      <w:r w:rsidR="002A5ADD">
        <w:rPr>
          <w:rFonts w:asciiTheme="minorHAnsi" w:hAnsiTheme="minorHAnsi" w:cstheme="minorHAnsi"/>
          <w:sz w:val="22"/>
          <w:szCs w:val="22"/>
        </w:rPr>
        <w:t>i</w:t>
      </w:r>
      <w:r w:rsidRPr="00890BF9">
        <w:rPr>
          <w:rFonts w:asciiTheme="minorHAnsi" w:hAnsiTheme="minorHAnsi" w:cstheme="minorHAnsi"/>
          <w:sz w:val="22"/>
          <w:szCs w:val="22"/>
        </w:rPr>
        <w:t>jgt tot zijn vierde verjaardag</w:t>
      </w:r>
      <w:r w:rsidR="002A5ADD">
        <w:rPr>
          <w:rFonts w:asciiTheme="minorHAnsi" w:hAnsiTheme="minorHAnsi" w:cstheme="minorHAnsi"/>
          <w:sz w:val="22"/>
          <w:szCs w:val="22"/>
        </w:rPr>
        <w:t xml:space="preserve"> </w:t>
      </w:r>
      <w:r w:rsidRPr="00890BF9">
        <w:rPr>
          <w:rFonts w:asciiTheme="minorHAnsi" w:hAnsiTheme="minorHAnsi" w:cstheme="minorHAnsi"/>
          <w:sz w:val="22"/>
          <w:szCs w:val="22"/>
        </w:rPr>
        <w:t xml:space="preserve">een </w:t>
      </w:r>
      <w:proofErr w:type="spellStart"/>
      <w:r w:rsidR="003B0E56">
        <w:rPr>
          <w:rFonts w:asciiTheme="minorHAnsi" w:hAnsiTheme="minorHAnsi" w:cstheme="minorHAnsi"/>
          <w:sz w:val="22"/>
          <w:szCs w:val="22"/>
        </w:rPr>
        <w:t>verjaardags</w:t>
      </w:r>
      <w:r w:rsidRPr="00890BF9">
        <w:rPr>
          <w:rFonts w:asciiTheme="minorHAnsi" w:hAnsiTheme="minorHAnsi" w:cstheme="minorHAnsi"/>
          <w:sz w:val="22"/>
          <w:szCs w:val="22"/>
        </w:rPr>
        <w:t>muts</w:t>
      </w:r>
      <w:proofErr w:type="spellEnd"/>
      <w:r w:rsidRPr="00890BF9">
        <w:rPr>
          <w:rFonts w:asciiTheme="minorHAnsi" w:hAnsiTheme="minorHAnsi" w:cstheme="minorHAnsi"/>
          <w:sz w:val="22"/>
          <w:szCs w:val="22"/>
        </w:rPr>
        <w:t>, er wordt natuurlijk uitbundig gezongen en er is een cadeautje.</w:t>
      </w:r>
    </w:p>
    <w:p w:rsidR="00890BF9" w:rsidRPr="00890BF9" w:rsidRDefault="00890BF9" w:rsidP="00890BF9">
      <w:pPr>
        <w:pStyle w:val="Geenafstand"/>
        <w:rPr>
          <w:rFonts w:asciiTheme="minorHAnsi" w:hAnsiTheme="minorHAnsi" w:cstheme="minorHAnsi"/>
          <w:sz w:val="22"/>
          <w:szCs w:val="22"/>
        </w:rPr>
      </w:pPr>
    </w:p>
    <w:p w:rsidR="00890BF9" w:rsidRPr="00890BF9" w:rsidRDefault="002A5ADD" w:rsidP="00890BF9">
      <w:pPr>
        <w:pStyle w:val="Geenafstand"/>
        <w:rPr>
          <w:rFonts w:asciiTheme="minorHAnsi" w:hAnsiTheme="minorHAnsi" w:cstheme="minorHAnsi"/>
          <w:sz w:val="22"/>
          <w:szCs w:val="22"/>
        </w:rPr>
      </w:pPr>
      <w:r>
        <w:rPr>
          <w:rFonts w:asciiTheme="minorHAnsi" w:hAnsiTheme="minorHAnsi" w:cstheme="minorHAnsi"/>
          <w:sz w:val="22"/>
          <w:szCs w:val="22"/>
        </w:rPr>
        <w:t>Er zijn veel kinderen in een groep dus</w:t>
      </w:r>
      <w:r w:rsidR="00890BF9" w:rsidRPr="00890BF9">
        <w:rPr>
          <w:rFonts w:asciiTheme="minorHAnsi" w:hAnsiTheme="minorHAnsi" w:cstheme="minorHAnsi"/>
          <w:sz w:val="22"/>
          <w:szCs w:val="22"/>
        </w:rPr>
        <w:t xml:space="preserve"> gebeurt het vaak dat er ook iets wordt getrakteerd. Om die reden hebben wij een gezond traktatiebeleid gemaakt. Daarmee willen we voorkomen dat de kinderen onnodig veel zoetigheid binnen krijgen. </w:t>
      </w:r>
    </w:p>
    <w:p w:rsidR="00890BF9" w:rsidRPr="00890BF9" w:rsidRDefault="00890BF9" w:rsidP="00890BF9">
      <w:pPr>
        <w:pStyle w:val="Geenafstand"/>
        <w:rPr>
          <w:rFonts w:asciiTheme="minorHAnsi" w:hAnsiTheme="minorHAnsi" w:cstheme="minorHAnsi"/>
          <w:sz w:val="22"/>
          <w:szCs w:val="22"/>
        </w:rPr>
      </w:pPr>
    </w:p>
    <w:p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Iedereen weet dat suikers slecht zijn voor de gezondheid en de tanden. Daarnaast zijn er steeds meer kinderen in Nederland die al op jonge leeftijd overgewicht hebben. Wij willen daar als kinderopvang Solidoe bewust mee omgaan, omdat “opvang, sport, gezondheid en beweging” ook is waar wij voor staan. </w:t>
      </w:r>
    </w:p>
    <w:p w:rsidR="00890BF9" w:rsidRPr="00890BF9" w:rsidRDefault="00890BF9" w:rsidP="00890BF9">
      <w:pPr>
        <w:pStyle w:val="Geenafstand"/>
        <w:rPr>
          <w:rFonts w:asciiTheme="minorHAnsi" w:hAnsiTheme="minorHAnsi" w:cstheme="minorHAnsi"/>
          <w:sz w:val="22"/>
          <w:szCs w:val="22"/>
        </w:rPr>
      </w:pPr>
    </w:p>
    <w:p w:rsidR="00890BF9" w:rsidRDefault="00890BF9" w:rsidP="00890BF9">
      <w:pPr>
        <w:rPr>
          <w:rFonts w:asciiTheme="minorHAnsi" w:hAnsiTheme="minorHAnsi" w:cstheme="minorHAnsi"/>
          <w:sz w:val="22"/>
          <w:szCs w:val="22"/>
        </w:rPr>
      </w:pPr>
      <w:r w:rsidRPr="00890BF9">
        <w:rPr>
          <w:rFonts w:asciiTheme="minorHAnsi" w:hAnsiTheme="minorHAnsi" w:cstheme="minorHAnsi"/>
          <w:sz w:val="22"/>
          <w:szCs w:val="22"/>
        </w:rPr>
        <w:t>Natuurlijk hebben wij in ons voedingsbeleid de 80/20 % regeling beschreven, we eten voor 80% gezond en soms eten we iets wat minder gezond is 20%. Dat kan in de vakanties of tijdens de feestdagen zoals Sint en Kerst.</w:t>
      </w:r>
    </w:p>
    <w:p w:rsidR="003C01A3" w:rsidRDefault="003C01A3" w:rsidP="00890BF9">
      <w:pPr>
        <w:rPr>
          <w:rFonts w:asciiTheme="minorHAnsi" w:hAnsiTheme="minorHAnsi" w:cstheme="minorHAnsi"/>
          <w:sz w:val="22"/>
          <w:szCs w:val="22"/>
        </w:rPr>
      </w:pPr>
    </w:p>
    <w:p w:rsidR="003C01A3" w:rsidRDefault="003C01A3" w:rsidP="00890BF9">
      <w:pPr>
        <w:rPr>
          <w:rFonts w:asciiTheme="minorHAnsi" w:hAnsiTheme="minorHAnsi" w:cstheme="minorHAnsi"/>
          <w:sz w:val="22"/>
          <w:szCs w:val="22"/>
        </w:rPr>
      </w:pPr>
      <w:r>
        <w:rPr>
          <w:rFonts w:asciiTheme="minorHAnsi" w:hAnsiTheme="minorHAnsi" w:cstheme="minorHAnsi"/>
          <w:sz w:val="22"/>
          <w:szCs w:val="22"/>
        </w:rPr>
        <w:t xml:space="preserve">Als </w:t>
      </w:r>
      <w:proofErr w:type="spellStart"/>
      <w:r>
        <w:rPr>
          <w:rFonts w:asciiTheme="minorHAnsi" w:hAnsiTheme="minorHAnsi" w:cstheme="minorHAnsi"/>
          <w:sz w:val="22"/>
          <w:szCs w:val="22"/>
        </w:rPr>
        <w:t>pm’ers</w:t>
      </w:r>
      <w:proofErr w:type="spellEnd"/>
      <w:r>
        <w:rPr>
          <w:rFonts w:asciiTheme="minorHAnsi" w:hAnsiTheme="minorHAnsi" w:cstheme="minorHAnsi"/>
          <w:sz w:val="22"/>
          <w:szCs w:val="22"/>
        </w:rPr>
        <w:t xml:space="preserve"> hun verjaardag vieren dan kunnen zij bij de kinderen iets trakteren wat binnen de gemaakte afspraken valt en de eventuele taart eten zij tijdens de pauze in de koffiekamer.</w:t>
      </w:r>
    </w:p>
    <w:p w:rsidR="002D1032" w:rsidRDefault="002D1032" w:rsidP="00890BF9">
      <w:pPr>
        <w:rPr>
          <w:rFonts w:asciiTheme="minorHAnsi" w:hAnsiTheme="minorHAnsi" w:cstheme="minorHAnsi"/>
          <w:sz w:val="22"/>
          <w:szCs w:val="22"/>
        </w:rPr>
      </w:pPr>
    </w:p>
    <w:p w:rsidR="00031F50" w:rsidRPr="00890BF9" w:rsidRDefault="00031F50" w:rsidP="00890BF9">
      <w:pPr>
        <w:rPr>
          <w:rFonts w:asciiTheme="minorHAnsi" w:hAnsiTheme="minorHAnsi" w:cstheme="minorHAnsi"/>
          <w:sz w:val="22"/>
          <w:szCs w:val="22"/>
        </w:rPr>
      </w:pPr>
    </w:p>
    <w:p w:rsidR="00890BF9" w:rsidRDefault="00890BF9" w:rsidP="00890BF9">
      <w:pPr>
        <w:pStyle w:val="Geenafstand"/>
        <w:rPr>
          <w:rFonts w:asciiTheme="minorHAnsi" w:hAnsiTheme="minorHAnsi" w:cstheme="minorHAnsi"/>
          <w:b/>
          <w:sz w:val="22"/>
          <w:szCs w:val="22"/>
          <w:u w:val="single"/>
        </w:rPr>
      </w:pPr>
    </w:p>
    <w:p w:rsidR="00890BF9" w:rsidRPr="00890BF9" w:rsidRDefault="00890BF9" w:rsidP="00890BF9">
      <w:pPr>
        <w:pStyle w:val="Geenafstand"/>
        <w:rPr>
          <w:rFonts w:asciiTheme="minorHAnsi" w:hAnsiTheme="minorHAnsi" w:cstheme="minorHAnsi"/>
          <w:b/>
          <w:sz w:val="22"/>
          <w:szCs w:val="22"/>
          <w:u w:val="single"/>
        </w:rPr>
      </w:pPr>
      <w:r w:rsidRPr="00890BF9">
        <w:rPr>
          <w:rFonts w:asciiTheme="minorHAnsi" w:hAnsiTheme="minorHAnsi" w:cstheme="minorHAnsi"/>
          <w:b/>
          <w:sz w:val="22"/>
          <w:szCs w:val="22"/>
          <w:u w:val="single"/>
        </w:rPr>
        <w:t>Voor de traktaties  bij de 0 – 4 jarige hebben we gekozen voor de volgende gezonde opties:</w:t>
      </w:r>
    </w:p>
    <w:p w:rsidR="00890BF9" w:rsidRPr="00890BF9" w:rsidRDefault="00890BF9" w:rsidP="00890BF9">
      <w:pPr>
        <w:pStyle w:val="Geenafstand"/>
        <w:ind w:left="1410" w:hanging="1410"/>
        <w:rPr>
          <w:rFonts w:asciiTheme="minorHAnsi" w:hAnsiTheme="minorHAnsi" w:cstheme="minorHAnsi"/>
          <w:sz w:val="22"/>
          <w:szCs w:val="22"/>
        </w:rPr>
      </w:pPr>
    </w:p>
    <w:p w:rsidR="002D1032" w:rsidRDefault="002D1032" w:rsidP="00773FEB">
      <w:pPr>
        <w:pStyle w:val="Geenafstand"/>
        <w:ind w:left="1410" w:hanging="1410"/>
        <w:rPr>
          <w:rFonts w:asciiTheme="minorHAnsi" w:hAnsiTheme="minorHAnsi" w:cstheme="minorHAnsi"/>
          <w:sz w:val="22"/>
          <w:szCs w:val="22"/>
        </w:rPr>
      </w:pPr>
    </w:p>
    <w:p w:rsidR="00E11BD1" w:rsidRPr="00890BF9" w:rsidRDefault="00890BF9" w:rsidP="00773FEB">
      <w:pPr>
        <w:pStyle w:val="Geenafstand"/>
        <w:ind w:left="1410" w:hanging="1410"/>
        <w:rPr>
          <w:rFonts w:asciiTheme="minorHAnsi" w:hAnsiTheme="minorHAnsi" w:cstheme="minorHAnsi"/>
          <w:sz w:val="22"/>
          <w:szCs w:val="22"/>
        </w:rPr>
      </w:pPr>
      <w:r w:rsidRPr="00890BF9">
        <w:rPr>
          <w:rFonts w:asciiTheme="minorHAnsi" w:hAnsiTheme="minorHAnsi" w:cstheme="minorHAnsi"/>
          <w:sz w:val="22"/>
          <w:szCs w:val="22"/>
        </w:rPr>
        <w:t>Optie 1:</w:t>
      </w:r>
      <w:r w:rsidRPr="00890BF9">
        <w:rPr>
          <w:rFonts w:asciiTheme="minorHAnsi" w:hAnsiTheme="minorHAnsi" w:cstheme="minorHAnsi"/>
          <w:sz w:val="22"/>
          <w:szCs w:val="22"/>
        </w:rPr>
        <w:tab/>
        <w:t xml:space="preserve">We maken gebruik van een Solidoe </w:t>
      </w:r>
      <w:r w:rsidR="00E11BD1" w:rsidRPr="00890BF9">
        <w:rPr>
          <w:rFonts w:asciiTheme="minorHAnsi" w:hAnsiTheme="minorHAnsi" w:cstheme="minorHAnsi"/>
          <w:sz w:val="22"/>
          <w:szCs w:val="22"/>
        </w:rPr>
        <w:t>verjaardag koektrommel</w:t>
      </w:r>
      <w:r w:rsidRPr="00890BF9">
        <w:rPr>
          <w:rFonts w:asciiTheme="minorHAnsi" w:hAnsiTheme="minorHAnsi" w:cstheme="minorHAnsi"/>
          <w:sz w:val="22"/>
          <w:szCs w:val="22"/>
        </w:rPr>
        <w:t xml:space="preserve"> gevuld met een (verantwoord) koekje naar keuze bv. een biscuitje of speculaasje</w:t>
      </w:r>
      <w:r w:rsidR="00D51196">
        <w:rPr>
          <w:rFonts w:asciiTheme="minorHAnsi" w:hAnsiTheme="minorHAnsi" w:cstheme="minorHAnsi"/>
          <w:sz w:val="22"/>
          <w:szCs w:val="22"/>
        </w:rPr>
        <w:t xml:space="preserve"> of een handje rozijntjes. </w:t>
      </w:r>
      <w:r w:rsidR="007B4068">
        <w:rPr>
          <w:rFonts w:asciiTheme="minorHAnsi" w:hAnsiTheme="minorHAnsi" w:cstheme="minorHAnsi"/>
          <w:sz w:val="22"/>
          <w:szCs w:val="22"/>
        </w:rPr>
        <w:t xml:space="preserve"> </w:t>
      </w:r>
      <w:r w:rsidRPr="00890BF9">
        <w:rPr>
          <w:rFonts w:asciiTheme="minorHAnsi" w:hAnsiTheme="minorHAnsi" w:cstheme="minorHAnsi"/>
          <w:sz w:val="22"/>
          <w:szCs w:val="22"/>
        </w:rPr>
        <w:t>De ouders hoeven in dit geval de traktatie niet te verzorgen.</w:t>
      </w:r>
    </w:p>
    <w:p w:rsidR="00890BF9" w:rsidRPr="00890BF9" w:rsidRDefault="00890BF9" w:rsidP="00890BF9">
      <w:pPr>
        <w:pStyle w:val="Geenafstand"/>
        <w:ind w:left="1410" w:hanging="1410"/>
        <w:rPr>
          <w:rFonts w:asciiTheme="minorHAnsi" w:hAnsiTheme="minorHAnsi" w:cstheme="minorHAnsi"/>
          <w:sz w:val="22"/>
          <w:szCs w:val="22"/>
        </w:rPr>
      </w:pPr>
    </w:p>
    <w:p w:rsidR="00890BF9" w:rsidRPr="00B30BBB" w:rsidRDefault="00890BF9" w:rsidP="00890BF9">
      <w:pPr>
        <w:pStyle w:val="Geenafstand"/>
        <w:ind w:left="1410" w:hanging="1410"/>
        <w:rPr>
          <w:rFonts w:asciiTheme="minorHAnsi" w:hAnsiTheme="minorHAnsi" w:cstheme="minorHAnsi"/>
          <w:sz w:val="22"/>
          <w:szCs w:val="22"/>
        </w:rPr>
      </w:pPr>
      <w:r w:rsidRPr="00890BF9">
        <w:rPr>
          <w:rFonts w:asciiTheme="minorHAnsi" w:hAnsiTheme="minorHAnsi" w:cstheme="minorHAnsi"/>
          <w:sz w:val="22"/>
          <w:szCs w:val="22"/>
        </w:rPr>
        <w:t>Optie 2:</w:t>
      </w:r>
      <w:r w:rsidRPr="00890BF9">
        <w:rPr>
          <w:rFonts w:asciiTheme="minorHAnsi" w:hAnsiTheme="minorHAnsi" w:cstheme="minorHAnsi"/>
          <w:sz w:val="22"/>
          <w:szCs w:val="22"/>
        </w:rPr>
        <w:tab/>
      </w:r>
      <w:r w:rsidRPr="00B30BBB">
        <w:rPr>
          <w:rFonts w:asciiTheme="minorHAnsi" w:hAnsiTheme="minorHAnsi" w:cstheme="minorHAnsi"/>
          <w:sz w:val="22"/>
          <w:szCs w:val="22"/>
        </w:rPr>
        <w:t>Ouders verzorgen zelf de traktatie aan de hand van gezonde voorbeelden, bijvoorbeeld; rauwkost, fruit (spiesjes) , rijstwafels, volkoren soepstengels,</w:t>
      </w:r>
      <w:r w:rsidR="0077198F" w:rsidRPr="00B30BBB">
        <w:rPr>
          <w:rFonts w:asciiTheme="minorHAnsi" w:hAnsiTheme="minorHAnsi" w:cstheme="minorHAnsi"/>
          <w:sz w:val="22"/>
          <w:szCs w:val="22"/>
        </w:rPr>
        <w:t xml:space="preserve"> </w:t>
      </w:r>
      <w:r w:rsidRPr="00B30BBB">
        <w:rPr>
          <w:rFonts w:asciiTheme="minorHAnsi" w:hAnsiTheme="minorHAnsi" w:cstheme="minorHAnsi"/>
          <w:sz w:val="22"/>
          <w:szCs w:val="22"/>
        </w:rPr>
        <w:t xml:space="preserve">ontbijtkoek, rozijntjes, kleine </w:t>
      </w:r>
      <w:proofErr w:type="spellStart"/>
      <w:r w:rsidRPr="00B30BBB">
        <w:rPr>
          <w:rFonts w:asciiTheme="minorHAnsi" w:hAnsiTheme="minorHAnsi" w:cstheme="minorHAnsi"/>
          <w:sz w:val="22"/>
          <w:szCs w:val="22"/>
        </w:rPr>
        <w:t>danoontjes</w:t>
      </w:r>
      <w:proofErr w:type="spellEnd"/>
      <w:r w:rsidRPr="00B30BBB">
        <w:rPr>
          <w:rFonts w:asciiTheme="minorHAnsi" w:hAnsiTheme="minorHAnsi" w:cstheme="minorHAnsi"/>
          <w:sz w:val="22"/>
          <w:szCs w:val="22"/>
        </w:rPr>
        <w:t xml:space="preserve"> of een waterijsje. </w:t>
      </w:r>
    </w:p>
    <w:p w:rsidR="00890BF9" w:rsidRPr="00B30BBB" w:rsidRDefault="00890BF9" w:rsidP="00890BF9">
      <w:pPr>
        <w:pStyle w:val="Geenafstand"/>
        <w:ind w:left="1410" w:hanging="1410"/>
        <w:rPr>
          <w:rFonts w:asciiTheme="minorHAnsi" w:hAnsiTheme="minorHAnsi" w:cstheme="minorHAnsi"/>
          <w:sz w:val="22"/>
          <w:szCs w:val="22"/>
        </w:rPr>
      </w:pPr>
      <w:r w:rsidRPr="00B30BBB">
        <w:rPr>
          <w:rFonts w:asciiTheme="minorHAnsi" w:hAnsiTheme="minorHAnsi" w:cstheme="minorHAnsi"/>
          <w:sz w:val="22"/>
          <w:szCs w:val="22"/>
        </w:rPr>
        <w:tab/>
      </w:r>
      <w:r w:rsidR="00D51196">
        <w:rPr>
          <w:rFonts w:asciiTheme="minorHAnsi" w:hAnsiTheme="minorHAnsi" w:cstheme="minorHAnsi"/>
          <w:sz w:val="22"/>
          <w:szCs w:val="22"/>
        </w:rPr>
        <w:t xml:space="preserve">Belangrijk is om ouders op tijd te vragen wanneer de verjaardag van het kind gevierd wordt en wat voor traktatie zij van plan zijn mee te geven. </w:t>
      </w:r>
      <w:r w:rsidRPr="00B30BBB">
        <w:rPr>
          <w:rFonts w:asciiTheme="minorHAnsi" w:hAnsiTheme="minorHAnsi" w:cstheme="minorHAnsi"/>
          <w:sz w:val="22"/>
          <w:szCs w:val="22"/>
        </w:rPr>
        <w:t>We vragen de ouders om de traktatie zo klein mogelijk te houden, iets wat de kinderen direct op kunnen eten</w:t>
      </w:r>
      <w:r w:rsidR="00D51196">
        <w:rPr>
          <w:rFonts w:asciiTheme="minorHAnsi" w:hAnsiTheme="minorHAnsi" w:cstheme="minorHAnsi"/>
          <w:sz w:val="22"/>
          <w:szCs w:val="22"/>
        </w:rPr>
        <w:t xml:space="preserve"> en volgens de gezonde richtlijnen</w:t>
      </w:r>
      <w:r w:rsidR="002D1032">
        <w:rPr>
          <w:rFonts w:asciiTheme="minorHAnsi" w:hAnsiTheme="minorHAnsi" w:cstheme="minorHAnsi"/>
          <w:sz w:val="22"/>
          <w:szCs w:val="22"/>
        </w:rPr>
        <w:t xml:space="preserve"> zoals </w:t>
      </w:r>
      <w:r w:rsidR="00D51196">
        <w:rPr>
          <w:rFonts w:asciiTheme="minorHAnsi" w:hAnsiTheme="minorHAnsi" w:cstheme="minorHAnsi"/>
          <w:sz w:val="22"/>
          <w:szCs w:val="22"/>
        </w:rPr>
        <w:t>hierboven</w:t>
      </w:r>
      <w:r w:rsidR="002D1032">
        <w:rPr>
          <w:rFonts w:asciiTheme="minorHAnsi" w:hAnsiTheme="minorHAnsi" w:cstheme="minorHAnsi"/>
          <w:sz w:val="22"/>
          <w:szCs w:val="22"/>
        </w:rPr>
        <w:t xml:space="preserve"> beschreven</w:t>
      </w:r>
      <w:r w:rsidR="00D51196">
        <w:rPr>
          <w:rFonts w:asciiTheme="minorHAnsi" w:hAnsiTheme="minorHAnsi" w:cstheme="minorHAnsi"/>
          <w:sz w:val="22"/>
          <w:szCs w:val="22"/>
        </w:rPr>
        <w:t xml:space="preserve">. </w:t>
      </w:r>
      <w:r w:rsidR="003A5E3D" w:rsidRPr="00B30BBB">
        <w:rPr>
          <w:rFonts w:asciiTheme="minorHAnsi" w:hAnsiTheme="minorHAnsi" w:cstheme="minorHAnsi"/>
          <w:sz w:val="22"/>
          <w:szCs w:val="22"/>
        </w:rPr>
        <w:t xml:space="preserve">Het is niet de bedoeling om kleine cadeautjes uit te delen, de kinderen zien meestal niet de waarde </w:t>
      </w:r>
      <w:r w:rsidR="003A5E3D" w:rsidRPr="00B30BBB">
        <w:rPr>
          <w:rFonts w:asciiTheme="minorHAnsi" w:hAnsiTheme="minorHAnsi" w:cstheme="minorHAnsi"/>
          <w:sz w:val="22"/>
          <w:szCs w:val="22"/>
        </w:rPr>
        <w:lastRenderedPageBreak/>
        <w:t>hiervan in</w:t>
      </w:r>
      <w:r w:rsidR="0077198F" w:rsidRPr="00B30BBB">
        <w:rPr>
          <w:rFonts w:asciiTheme="minorHAnsi" w:hAnsiTheme="minorHAnsi" w:cstheme="minorHAnsi"/>
          <w:sz w:val="22"/>
          <w:szCs w:val="22"/>
        </w:rPr>
        <w:t>, het is vaak van plastic</w:t>
      </w:r>
      <w:r w:rsidR="003A5E3D" w:rsidRPr="00B30BBB">
        <w:rPr>
          <w:rFonts w:asciiTheme="minorHAnsi" w:hAnsiTheme="minorHAnsi" w:cstheme="minorHAnsi"/>
          <w:sz w:val="22"/>
          <w:szCs w:val="22"/>
        </w:rPr>
        <w:t xml:space="preserve"> en belandt</w:t>
      </w:r>
      <w:r w:rsidR="0077198F" w:rsidRPr="00B30BBB">
        <w:rPr>
          <w:rFonts w:asciiTheme="minorHAnsi" w:hAnsiTheme="minorHAnsi" w:cstheme="minorHAnsi"/>
          <w:sz w:val="22"/>
          <w:szCs w:val="22"/>
        </w:rPr>
        <w:t xml:space="preserve"> snel</w:t>
      </w:r>
      <w:r w:rsidR="003A5E3D" w:rsidRPr="00B30BBB">
        <w:rPr>
          <w:rFonts w:asciiTheme="minorHAnsi" w:hAnsiTheme="minorHAnsi" w:cstheme="minorHAnsi"/>
          <w:sz w:val="22"/>
          <w:szCs w:val="22"/>
        </w:rPr>
        <w:t xml:space="preserve"> in de afvalbak</w:t>
      </w:r>
      <w:r w:rsidR="00D51196">
        <w:rPr>
          <w:rFonts w:asciiTheme="minorHAnsi" w:hAnsiTheme="minorHAnsi" w:cstheme="minorHAnsi"/>
          <w:sz w:val="22"/>
          <w:szCs w:val="22"/>
        </w:rPr>
        <w:t xml:space="preserve">, iets wat niet past bij </w:t>
      </w:r>
      <w:r w:rsidR="003C01A3">
        <w:rPr>
          <w:rFonts w:asciiTheme="minorHAnsi" w:hAnsiTheme="minorHAnsi" w:cstheme="minorHAnsi"/>
          <w:sz w:val="22"/>
          <w:szCs w:val="22"/>
        </w:rPr>
        <w:t>bewust omgaan met het milieu</w:t>
      </w:r>
      <w:r w:rsidR="00D51196">
        <w:rPr>
          <w:rFonts w:asciiTheme="minorHAnsi" w:hAnsiTheme="minorHAnsi" w:cstheme="minorHAnsi"/>
          <w:sz w:val="22"/>
          <w:szCs w:val="22"/>
        </w:rPr>
        <w:t>.</w:t>
      </w:r>
      <w:r w:rsidR="0077198F" w:rsidRPr="00B30BBB">
        <w:rPr>
          <w:rFonts w:asciiTheme="minorHAnsi" w:hAnsiTheme="minorHAnsi" w:cstheme="minorHAnsi"/>
          <w:sz w:val="22"/>
          <w:szCs w:val="22"/>
        </w:rPr>
        <w:t xml:space="preserve"> </w:t>
      </w:r>
    </w:p>
    <w:p w:rsidR="00031F50" w:rsidRDefault="00031F50" w:rsidP="00773FEB">
      <w:pPr>
        <w:pStyle w:val="Geenafstand"/>
        <w:rPr>
          <w:rFonts w:asciiTheme="minorHAnsi" w:hAnsiTheme="minorHAnsi" w:cstheme="minorHAnsi"/>
          <w:b/>
          <w:sz w:val="22"/>
          <w:szCs w:val="22"/>
          <w:u w:val="single"/>
        </w:rPr>
      </w:pPr>
    </w:p>
    <w:p w:rsidR="00031F50" w:rsidRDefault="00031F50" w:rsidP="00890BF9">
      <w:pPr>
        <w:pStyle w:val="Geenafstand"/>
        <w:ind w:left="1410" w:hanging="1410"/>
        <w:rPr>
          <w:rFonts w:asciiTheme="minorHAnsi" w:hAnsiTheme="minorHAnsi" w:cstheme="minorHAnsi"/>
          <w:b/>
          <w:sz w:val="22"/>
          <w:szCs w:val="22"/>
          <w:u w:val="single"/>
        </w:rPr>
      </w:pPr>
    </w:p>
    <w:p w:rsidR="00890BF9" w:rsidRPr="00890BF9" w:rsidRDefault="00890BF9" w:rsidP="00890BF9">
      <w:pPr>
        <w:pStyle w:val="Geenafstand"/>
        <w:ind w:left="1410" w:hanging="1410"/>
        <w:rPr>
          <w:rFonts w:asciiTheme="minorHAnsi" w:hAnsiTheme="minorHAnsi" w:cstheme="minorHAnsi"/>
          <w:b/>
          <w:sz w:val="22"/>
          <w:szCs w:val="22"/>
          <w:u w:val="single"/>
        </w:rPr>
      </w:pPr>
      <w:r w:rsidRPr="00890BF9">
        <w:rPr>
          <w:rFonts w:asciiTheme="minorHAnsi" w:hAnsiTheme="minorHAnsi" w:cstheme="minorHAnsi"/>
          <w:b/>
          <w:sz w:val="22"/>
          <w:szCs w:val="22"/>
          <w:u w:val="single"/>
        </w:rPr>
        <w:t xml:space="preserve">Voor  de </w:t>
      </w:r>
      <w:r w:rsidR="003A5E3D">
        <w:rPr>
          <w:rFonts w:asciiTheme="minorHAnsi" w:hAnsiTheme="minorHAnsi" w:cstheme="minorHAnsi"/>
          <w:b/>
          <w:sz w:val="22"/>
          <w:szCs w:val="22"/>
          <w:u w:val="single"/>
        </w:rPr>
        <w:t xml:space="preserve"> traktaties bij de </w:t>
      </w:r>
      <w:r w:rsidRPr="00890BF9">
        <w:rPr>
          <w:rFonts w:asciiTheme="minorHAnsi" w:hAnsiTheme="minorHAnsi" w:cstheme="minorHAnsi"/>
          <w:b/>
          <w:sz w:val="22"/>
          <w:szCs w:val="22"/>
          <w:u w:val="single"/>
        </w:rPr>
        <w:t>4 – 12</w:t>
      </w:r>
      <w:r w:rsidR="00A75A96">
        <w:rPr>
          <w:rFonts w:asciiTheme="minorHAnsi" w:hAnsiTheme="minorHAnsi" w:cstheme="minorHAnsi"/>
          <w:b/>
          <w:sz w:val="22"/>
          <w:szCs w:val="22"/>
          <w:u w:val="single"/>
        </w:rPr>
        <w:t xml:space="preserve"> </w:t>
      </w:r>
      <w:r w:rsidRPr="00890BF9">
        <w:rPr>
          <w:rFonts w:asciiTheme="minorHAnsi" w:hAnsiTheme="minorHAnsi" w:cstheme="minorHAnsi"/>
          <w:b/>
          <w:sz w:val="22"/>
          <w:szCs w:val="22"/>
          <w:u w:val="single"/>
        </w:rPr>
        <w:t xml:space="preserve"> jarige</w:t>
      </w:r>
      <w:r w:rsidR="009D541E">
        <w:rPr>
          <w:rFonts w:asciiTheme="minorHAnsi" w:hAnsiTheme="minorHAnsi" w:cstheme="minorHAnsi"/>
          <w:b/>
          <w:sz w:val="22"/>
          <w:szCs w:val="22"/>
          <w:u w:val="single"/>
        </w:rPr>
        <w:t xml:space="preserve"> geldt</w:t>
      </w:r>
      <w:r w:rsidR="003A5E3D">
        <w:rPr>
          <w:rFonts w:asciiTheme="minorHAnsi" w:hAnsiTheme="minorHAnsi" w:cstheme="minorHAnsi"/>
          <w:b/>
          <w:sz w:val="22"/>
          <w:szCs w:val="22"/>
          <w:u w:val="single"/>
        </w:rPr>
        <w:t xml:space="preserve"> het volgende </w:t>
      </w:r>
    </w:p>
    <w:p w:rsidR="00890BF9" w:rsidRPr="00890BF9" w:rsidRDefault="00890BF9" w:rsidP="00890BF9">
      <w:pPr>
        <w:pStyle w:val="Geenafstand"/>
        <w:ind w:left="1410" w:hanging="1410"/>
        <w:rPr>
          <w:rFonts w:asciiTheme="minorHAnsi" w:hAnsiTheme="minorHAnsi" w:cstheme="minorHAnsi"/>
          <w:sz w:val="22"/>
          <w:szCs w:val="22"/>
        </w:rPr>
      </w:pPr>
    </w:p>
    <w:p w:rsidR="00890BF9" w:rsidRPr="00B30BBB" w:rsidRDefault="00890BF9" w:rsidP="007B4068">
      <w:pPr>
        <w:pStyle w:val="Geenafstand"/>
        <w:ind w:left="2124" w:hanging="2124"/>
        <w:rPr>
          <w:rFonts w:asciiTheme="minorHAnsi" w:hAnsiTheme="minorHAnsi" w:cstheme="minorHAnsi"/>
          <w:sz w:val="22"/>
          <w:szCs w:val="22"/>
        </w:rPr>
      </w:pPr>
      <w:r w:rsidRPr="00890BF9">
        <w:rPr>
          <w:rFonts w:asciiTheme="minorHAnsi" w:hAnsiTheme="minorHAnsi" w:cstheme="minorHAnsi"/>
          <w:sz w:val="22"/>
          <w:szCs w:val="22"/>
        </w:rPr>
        <w:t>Verjaardagsfeestje:</w:t>
      </w:r>
      <w:r w:rsidRPr="00890BF9">
        <w:rPr>
          <w:rFonts w:asciiTheme="minorHAnsi" w:hAnsiTheme="minorHAnsi" w:cstheme="minorHAnsi"/>
          <w:sz w:val="22"/>
          <w:szCs w:val="22"/>
        </w:rPr>
        <w:tab/>
      </w:r>
      <w:r w:rsidR="007B4068" w:rsidRPr="00B30BBB">
        <w:rPr>
          <w:rFonts w:asciiTheme="minorHAnsi" w:hAnsiTheme="minorHAnsi" w:cstheme="minorHAnsi"/>
          <w:sz w:val="22"/>
          <w:szCs w:val="22"/>
        </w:rPr>
        <w:t xml:space="preserve">Kinderen vieren hun verjaardag thuis, op school, bij de sport en mogelijk op nog meer plekken. Omdat het teveel kan worden kiezen wij voor een feest zonder traktatie voor de 4-12 jarigen. Uiteraard is er wel </w:t>
      </w:r>
      <w:r w:rsidR="006B7663">
        <w:rPr>
          <w:rFonts w:asciiTheme="minorHAnsi" w:hAnsiTheme="minorHAnsi" w:cstheme="minorHAnsi"/>
          <w:sz w:val="22"/>
          <w:szCs w:val="22"/>
        </w:rPr>
        <w:t xml:space="preserve">ruim </w:t>
      </w:r>
      <w:r w:rsidR="007B4068" w:rsidRPr="00B30BBB">
        <w:rPr>
          <w:rFonts w:asciiTheme="minorHAnsi" w:hAnsiTheme="minorHAnsi" w:cstheme="minorHAnsi"/>
          <w:sz w:val="22"/>
          <w:szCs w:val="22"/>
        </w:rPr>
        <w:t>voldoende aandacht voor de jarige, er wordt gezongen, de jarige krijgt een cadeautje en staat die dag volop in de aandacht</w:t>
      </w:r>
      <w:r w:rsidR="0077198F" w:rsidRPr="00B30BBB">
        <w:rPr>
          <w:rFonts w:asciiTheme="minorHAnsi" w:hAnsiTheme="minorHAnsi" w:cstheme="minorHAnsi"/>
          <w:sz w:val="22"/>
          <w:szCs w:val="22"/>
        </w:rPr>
        <w:t xml:space="preserve"> met alle rituelen van de locatie.</w:t>
      </w:r>
      <w:r w:rsidR="00D51196">
        <w:rPr>
          <w:rFonts w:asciiTheme="minorHAnsi" w:hAnsiTheme="minorHAnsi" w:cstheme="minorHAnsi"/>
          <w:sz w:val="22"/>
          <w:szCs w:val="22"/>
        </w:rPr>
        <w:t xml:space="preserve"> Denk aan slingers, een polonaise lopen</w:t>
      </w:r>
      <w:r w:rsidR="009651DA">
        <w:rPr>
          <w:rFonts w:asciiTheme="minorHAnsi" w:hAnsiTheme="minorHAnsi" w:cstheme="minorHAnsi"/>
          <w:sz w:val="22"/>
          <w:szCs w:val="22"/>
        </w:rPr>
        <w:t xml:space="preserve"> of een speciaal </w:t>
      </w:r>
      <w:proofErr w:type="spellStart"/>
      <w:r w:rsidR="009651DA">
        <w:rPr>
          <w:rFonts w:asciiTheme="minorHAnsi" w:hAnsiTheme="minorHAnsi" w:cstheme="minorHAnsi"/>
          <w:sz w:val="22"/>
          <w:szCs w:val="22"/>
        </w:rPr>
        <w:t>verjaardagsspel</w:t>
      </w:r>
      <w:proofErr w:type="spellEnd"/>
      <w:r w:rsidR="009651DA">
        <w:rPr>
          <w:rFonts w:asciiTheme="minorHAnsi" w:hAnsiTheme="minorHAnsi" w:cstheme="minorHAnsi"/>
          <w:sz w:val="22"/>
          <w:szCs w:val="22"/>
        </w:rPr>
        <w:t>.</w:t>
      </w:r>
      <w:r w:rsidR="007B4068" w:rsidRPr="00B30BBB">
        <w:rPr>
          <w:rFonts w:asciiTheme="minorHAnsi" w:hAnsiTheme="minorHAnsi" w:cstheme="minorHAnsi"/>
          <w:sz w:val="22"/>
          <w:szCs w:val="22"/>
        </w:rPr>
        <w:t xml:space="preserve"> Als een kind het wil is er wel de mogelijkheid om die middag het fruit wat standaard wordt gegeten </w:t>
      </w:r>
      <w:r w:rsidR="0077198F" w:rsidRPr="00B30BBB">
        <w:rPr>
          <w:rFonts w:asciiTheme="minorHAnsi" w:hAnsiTheme="minorHAnsi" w:cstheme="minorHAnsi"/>
          <w:sz w:val="22"/>
          <w:szCs w:val="22"/>
        </w:rPr>
        <w:t xml:space="preserve">op de groep </w:t>
      </w:r>
      <w:r w:rsidR="007B4068" w:rsidRPr="00B30BBB">
        <w:rPr>
          <w:rFonts w:asciiTheme="minorHAnsi" w:hAnsiTheme="minorHAnsi" w:cstheme="minorHAnsi"/>
          <w:sz w:val="22"/>
          <w:szCs w:val="22"/>
        </w:rPr>
        <w:t xml:space="preserve">door de jarige </w:t>
      </w:r>
      <w:r w:rsidR="002616C0" w:rsidRPr="00B30BBB">
        <w:rPr>
          <w:rFonts w:asciiTheme="minorHAnsi" w:hAnsiTheme="minorHAnsi" w:cstheme="minorHAnsi"/>
          <w:sz w:val="22"/>
          <w:szCs w:val="22"/>
        </w:rPr>
        <w:t>te laten klaarmaken en uitdelen.</w:t>
      </w:r>
      <w:r w:rsidR="00444637" w:rsidRPr="00B30BBB">
        <w:rPr>
          <w:rFonts w:asciiTheme="minorHAnsi" w:hAnsiTheme="minorHAnsi" w:cstheme="minorHAnsi"/>
          <w:sz w:val="22"/>
          <w:szCs w:val="22"/>
        </w:rPr>
        <w:t xml:space="preserve">  </w:t>
      </w:r>
    </w:p>
    <w:p w:rsidR="00890BF9" w:rsidRPr="002616C0" w:rsidRDefault="00890BF9" w:rsidP="00890BF9">
      <w:pPr>
        <w:ind w:left="2124" w:hanging="2124"/>
        <w:rPr>
          <w:rFonts w:asciiTheme="minorHAnsi" w:hAnsiTheme="minorHAnsi" w:cstheme="minorHAnsi"/>
          <w:color w:val="FF0000"/>
          <w:sz w:val="22"/>
          <w:szCs w:val="22"/>
        </w:rPr>
      </w:pPr>
    </w:p>
    <w:p w:rsidR="00890BF9" w:rsidRPr="00890BF9" w:rsidRDefault="00890BF9" w:rsidP="00890BF9">
      <w:pPr>
        <w:ind w:left="2124" w:hanging="2124"/>
        <w:rPr>
          <w:rFonts w:asciiTheme="minorHAnsi" w:hAnsiTheme="minorHAnsi" w:cstheme="minorHAnsi"/>
          <w:sz w:val="22"/>
          <w:szCs w:val="22"/>
        </w:rPr>
      </w:pPr>
      <w:r w:rsidRPr="00890BF9">
        <w:rPr>
          <w:rFonts w:asciiTheme="minorHAnsi" w:hAnsiTheme="minorHAnsi" w:cstheme="minorHAnsi"/>
          <w:sz w:val="22"/>
          <w:szCs w:val="22"/>
        </w:rPr>
        <w:t>Afscheidsfeestje:</w:t>
      </w:r>
      <w:r w:rsidRPr="00890BF9">
        <w:rPr>
          <w:rFonts w:asciiTheme="minorHAnsi" w:hAnsiTheme="minorHAnsi" w:cstheme="minorHAnsi"/>
          <w:sz w:val="22"/>
          <w:szCs w:val="22"/>
        </w:rPr>
        <w:tab/>
        <w:t xml:space="preserve">Ouders en kind verzorgen zelf </w:t>
      </w:r>
      <w:r w:rsidR="007B4068">
        <w:rPr>
          <w:rFonts w:asciiTheme="minorHAnsi" w:hAnsiTheme="minorHAnsi" w:cstheme="minorHAnsi"/>
          <w:sz w:val="22"/>
          <w:szCs w:val="22"/>
        </w:rPr>
        <w:t>een</w:t>
      </w:r>
      <w:r w:rsidRPr="00890BF9">
        <w:rPr>
          <w:rFonts w:asciiTheme="minorHAnsi" w:hAnsiTheme="minorHAnsi" w:cstheme="minorHAnsi"/>
          <w:sz w:val="22"/>
          <w:szCs w:val="22"/>
        </w:rPr>
        <w:t xml:space="preserve"> traktatie aan de hand van gezonde voorbeelden. </w:t>
      </w:r>
    </w:p>
    <w:p w:rsidR="00890BF9" w:rsidRPr="00890BF9" w:rsidRDefault="00890BF9" w:rsidP="00890BF9">
      <w:pPr>
        <w:rPr>
          <w:rFonts w:asciiTheme="minorHAnsi" w:hAnsiTheme="minorHAnsi" w:cstheme="minorHAnsi"/>
          <w:sz w:val="22"/>
          <w:szCs w:val="22"/>
        </w:rPr>
      </w:pPr>
    </w:p>
    <w:p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 </w:t>
      </w:r>
    </w:p>
    <w:p w:rsidR="00890BF9" w:rsidRPr="00890BF9" w:rsidRDefault="00890BF9" w:rsidP="00890BF9">
      <w:pPr>
        <w:rPr>
          <w:rFonts w:asciiTheme="minorHAnsi" w:hAnsiTheme="minorHAnsi" w:cstheme="minorHAnsi"/>
          <w:sz w:val="22"/>
          <w:szCs w:val="22"/>
        </w:rPr>
      </w:pPr>
    </w:p>
    <w:p w:rsidR="00890BF9" w:rsidRPr="00890BF9" w:rsidRDefault="00890BF9" w:rsidP="00890BF9">
      <w:pPr>
        <w:pStyle w:val="Geenafstand"/>
        <w:rPr>
          <w:rFonts w:asciiTheme="minorHAnsi" w:hAnsiTheme="minorHAnsi" w:cstheme="minorHAnsi"/>
          <w:sz w:val="22"/>
          <w:szCs w:val="22"/>
        </w:rPr>
      </w:pPr>
    </w:p>
    <w:p w:rsidR="00F61EB4" w:rsidRPr="00890BF9" w:rsidRDefault="00F61EB4" w:rsidP="00F61EB4">
      <w:pPr>
        <w:pStyle w:val="Kop3"/>
        <w:rPr>
          <w:rFonts w:asciiTheme="minorHAnsi" w:hAnsiTheme="minorHAnsi" w:cstheme="minorHAnsi"/>
          <w:color w:val="000000" w:themeColor="text1"/>
          <w:sz w:val="36"/>
          <w:szCs w:val="28"/>
        </w:rPr>
      </w:pPr>
    </w:p>
    <w:sectPr w:rsidR="00F61EB4" w:rsidRPr="00890BF9" w:rsidSect="009727D6">
      <w:headerReference w:type="default" r:id="rId17"/>
      <w:footerReference w:type="default" r:id="rId18"/>
      <w:headerReference w:type="first" r:id="rId19"/>
      <w:footerReference w:type="first" r:id="rId20"/>
      <w:pgSz w:w="11906" w:h="16838"/>
      <w:pgMar w:top="1418"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CB" w:rsidRDefault="004130CB" w:rsidP="00F72234">
      <w:pPr>
        <w:spacing w:line="240" w:lineRule="auto"/>
      </w:pPr>
      <w:r>
        <w:separator/>
      </w:r>
    </w:p>
  </w:endnote>
  <w:endnote w:type="continuationSeparator" w:id="0">
    <w:p w:rsidR="004130CB" w:rsidRDefault="004130CB" w:rsidP="00F72234">
      <w:pPr>
        <w:spacing w:line="240" w:lineRule="auto"/>
      </w:pPr>
      <w:r>
        <w:continuationSeparator/>
      </w:r>
    </w:p>
  </w:endnote>
  <w:endnote w:type="continuationNotice" w:id="1">
    <w:p w:rsidR="004130CB" w:rsidRDefault="00413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roxyma 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er Bold">
    <w:altName w:val="Arial"/>
    <w:panose1 w:val="00000000000000000000"/>
    <w:charset w:val="00"/>
    <w:family w:val="modern"/>
    <w:notTrueType/>
    <w:pitch w:val="variable"/>
    <w:sig w:usb0="A00000FF" w:usb1="40000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649856"/>
      <w:docPartObj>
        <w:docPartGallery w:val="Page Numbers (Bottom of Page)"/>
        <w:docPartUnique/>
      </w:docPartObj>
    </w:sdtPr>
    <w:sdtEndPr/>
    <w:sdtContent>
      <w:p w:rsidR="00A06BF7" w:rsidRDefault="00A06BF7">
        <w:pPr>
          <w:pStyle w:val="Voettekst"/>
          <w:jc w:val="center"/>
        </w:pPr>
        <w:r>
          <w:fldChar w:fldCharType="begin"/>
        </w:r>
        <w:r>
          <w:instrText>PAGE   \* MERGEFORMAT</w:instrText>
        </w:r>
        <w:r>
          <w:fldChar w:fldCharType="separate"/>
        </w:r>
        <w:r>
          <w:rPr>
            <w:noProof/>
          </w:rPr>
          <w:t>1</w:t>
        </w:r>
        <w:r>
          <w:rPr>
            <w:noProof/>
          </w:rPr>
          <w:fldChar w:fldCharType="end"/>
        </w:r>
      </w:p>
    </w:sdtContent>
  </w:sdt>
  <w:p w:rsidR="00A06BF7" w:rsidRDefault="00D23581" w:rsidP="009727D6">
    <w:pPr>
      <w:pStyle w:val="Voettekst"/>
      <w:tabs>
        <w:tab w:val="clear" w:pos="4536"/>
        <w:tab w:val="clear" w:pos="9072"/>
        <w:tab w:val="left" w:pos="3281"/>
      </w:tabs>
      <w:jc w:val="both"/>
    </w:pPr>
    <w:r>
      <w:t xml:space="preserve">April </w:t>
    </w:r>
    <w:r w:rsidR="00A06BF7">
      <w:t>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BF7" w:rsidRDefault="00A06BF7">
    <w:pPr>
      <w:pStyle w:val="Voettekst"/>
      <w:jc w:val="center"/>
    </w:pPr>
  </w:p>
  <w:p w:rsidR="00A06BF7" w:rsidRDefault="00A06BF7">
    <w:pPr>
      <w:pStyle w:val="Voettekst"/>
    </w:pPr>
  </w:p>
  <w:p w:rsidR="00A06BF7" w:rsidRDefault="00A06B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CB" w:rsidRDefault="004130CB" w:rsidP="00F72234">
      <w:pPr>
        <w:spacing w:line="240" w:lineRule="auto"/>
      </w:pPr>
      <w:r>
        <w:separator/>
      </w:r>
    </w:p>
  </w:footnote>
  <w:footnote w:type="continuationSeparator" w:id="0">
    <w:p w:rsidR="004130CB" w:rsidRDefault="004130CB" w:rsidP="00F72234">
      <w:pPr>
        <w:spacing w:line="240" w:lineRule="auto"/>
      </w:pPr>
      <w:r>
        <w:continuationSeparator/>
      </w:r>
    </w:p>
  </w:footnote>
  <w:footnote w:type="continuationNotice" w:id="1">
    <w:p w:rsidR="004130CB" w:rsidRDefault="004130CB">
      <w:pPr>
        <w:spacing w:line="240" w:lineRule="auto"/>
      </w:pPr>
    </w:p>
  </w:footnote>
  <w:footnote w:id="2">
    <w:p w:rsidR="00A06BF7" w:rsidRPr="00890BF9" w:rsidRDefault="00A06BF7">
      <w:pPr>
        <w:pStyle w:val="Voetnoottekst"/>
        <w:rPr>
          <w:color w:val="000000" w:themeColor="text1"/>
        </w:rPr>
      </w:pPr>
      <w:r w:rsidRPr="00890BF9">
        <w:rPr>
          <w:rStyle w:val="Voetnootmarkering"/>
          <w:color w:val="000000" w:themeColor="text1"/>
        </w:rPr>
        <w:footnoteRef/>
      </w:r>
      <w:r w:rsidRPr="00890BF9">
        <w:rPr>
          <w:color w:val="000000" w:themeColor="text1"/>
        </w:rPr>
        <w:t xml:space="preserve"> </w:t>
      </w:r>
      <w:bookmarkStart w:id="19" w:name="_Hlk78966651"/>
      <w:r w:rsidRPr="00890BF9">
        <w:rPr>
          <w:color w:val="000000" w:themeColor="text1"/>
        </w:rPr>
        <w:t xml:space="preserve">Wij adviseren deze te halveren </w:t>
      </w:r>
      <w:r>
        <w:rPr>
          <w:color w:val="000000" w:themeColor="text1"/>
        </w:rPr>
        <w:t>i</w:t>
      </w:r>
      <w:r w:rsidRPr="00890BF9">
        <w:rPr>
          <w:color w:val="000000" w:themeColor="text1"/>
        </w:rPr>
        <w:t>n de lengte tot een kind 5 jaar is, om verslikken te voorkomen. (knakworst is precies de dikte van een luchtpijp)</w:t>
      </w:r>
    </w:p>
    <w:bookmarkEnd w:id="19"/>
  </w:footnote>
  <w:footnote w:id="3">
    <w:p w:rsidR="00A06BF7" w:rsidRPr="00BD394C" w:rsidRDefault="00A06BF7">
      <w:pPr>
        <w:pStyle w:val="Voetnoottekst"/>
      </w:pPr>
      <w:r w:rsidRPr="00890BF9">
        <w:rPr>
          <w:rStyle w:val="Voetnootmarkering"/>
          <w:color w:val="000000" w:themeColor="text1"/>
        </w:rPr>
        <w:footnoteRef/>
      </w:r>
      <w:r w:rsidRPr="00890BF9">
        <w:rPr>
          <w:color w:val="000000" w:themeColor="text1"/>
        </w:rPr>
        <w:t xml:space="preserve">   Wij adviseren deze te halveren </w:t>
      </w:r>
      <w:r>
        <w:rPr>
          <w:color w:val="000000" w:themeColor="text1"/>
        </w:rPr>
        <w:t>i</w:t>
      </w:r>
      <w:r w:rsidRPr="00890BF9">
        <w:rPr>
          <w:color w:val="000000" w:themeColor="text1"/>
        </w:rPr>
        <w:t>n de lengte tot een kind 5 jaar is, om verslikken te voorkomen. (knakworst is precies de dikte van een luchtpijp)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BF7" w:rsidRDefault="00A06BF7" w:rsidP="005018FA">
    <w:pPr>
      <w:pStyle w:val="Koptekst"/>
      <w:tabs>
        <w:tab w:val="left" w:pos="3075"/>
      </w:tabs>
    </w:pPr>
    <w:r w:rsidRPr="00687531">
      <w:rPr>
        <w:noProof/>
        <w:color w:val="000099"/>
      </w:rPr>
      <w:drawing>
        <wp:inline distT="0" distB="0" distL="0" distR="0" wp14:anchorId="5BD49843" wp14:editId="2D541EC3">
          <wp:extent cx="2247900" cy="40983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0598_Wij_werken_aan_GK_RGB_DEF_cont.jpg"/>
                  <pic:cNvPicPr/>
                </pic:nvPicPr>
                <pic:blipFill>
                  <a:blip r:embed="rId1">
                    <a:extLst>
                      <a:ext uri="{28A0092B-C50C-407E-A947-70E740481C1C}">
                        <a14:useLocalDpi xmlns:a14="http://schemas.microsoft.com/office/drawing/2010/main" val="0"/>
                      </a:ext>
                    </a:extLst>
                  </a:blip>
                  <a:stretch>
                    <a:fillRect/>
                  </a:stretch>
                </pic:blipFill>
                <pic:spPr>
                  <a:xfrm>
                    <a:off x="0" y="0"/>
                    <a:ext cx="2331235" cy="425029"/>
                  </a:xfrm>
                  <a:prstGeom prst="rect">
                    <a:avLst/>
                  </a:prstGeom>
                </pic:spPr>
              </pic:pic>
            </a:graphicData>
          </a:graphic>
        </wp:inline>
      </w:drawing>
    </w:r>
    <w:r>
      <w:tab/>
    </w:r>
    <w:r>
      <w:rPr>
        <w:rFonts w:ascii="Archer Bold" w:hAnsi="Archer Bold"/>
        <w:b/>
        <w:noProof/>
        <w:color w:val="000099"/>
        <w:sz w:val="32"/>
        <w:szCs w:val="32"/>
        <w:lang w:eastAsia="nl-NL" w:bidi="ar-SA"/>
      </w:rPr>
      <w:t xml:space="preserve">       </w:t>
    </w:r>
    <w:r>
      <w:rPr>
        <w:rFonts w:ascii="Archer Bold" w:hAnsi="Archer Bold"/>
        <w:b/>
        <w:noProof/>
        <w:color w:val="000099"/>
        <w:sz w:val="32"/>
        <w:szCs w:val="32"/>
        <w:lang w:eastAsia="nl-NL" w:bidi="ar-SA"/>
      </w:rPr>
      <w:tab/>
    </w:r>
    <w:r>
      <w:rPr>
        <w:rFonts w:ascii="Archer Bold" w:hAnsi="Archer Bold"/>
        <w:b/>
        <w:noProof/>
        <w:color w:val="000099"/>
        <w:sz w:val="32"/>
        <w:szCs w:val="32"/>
        <w:lang w:eastAsia="nl-NL" w:bidi="ar-SA"/>
      </w:rPr>
      <w:drawing>
        <wp:inline distT="0" distB="0" distL="0" distR="0" wp14:anchorId="38FB61D9" wp14:editId="3646C67D">
          <wp:extent cx="1543050" cy="43923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176" cy="441835"/>
                  </a:xfrm>
                  <a:prstGeom prst="rect">
                    <a:avLst/>
                  </a:prstGeom>
                  <a:noFill/>
                </pic:spPr>
              </pic:pic>
            </a:graphicData>
          </a:graphic>
        </wp:inline>
      </w:drawing>
    </w:r>
    <w:r>
      <w:rPr>
        <w:rFonts w:ascii="Archer Bold" w:hAnsi="Archer Bold"/>
        <w:b/>
        <w:noProof/>
        <w:color w:val="000099"/>
        <w:sz w:val="32"/>
        <w:szCs w:val="32"/>
        <w:lang w:eastAsia="nl-NL" w:bidi="ar-SA"/>
      </w:rP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BF7" w:rsidRDefault="00A06BF7" w:rsidP="00687531">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AF2"/>
    <w:multiLevelType w:val="hybridMultilevel"/>
    <w:tmpl w:val="03DA357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F2A3F"/>
    <w:multiLevelType w:val="hybridMultilevel"/>
    <w:tmpl w:val="CAC0B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00E50"/>
    <w:multiLevelType w:val="hybridMultilevel"/>
    <w:tmpl w:val="743A6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311077"/>
    <w:multiLevelType w:val="hybridMultilevel"/>
    <w:tmpl w:val="A170F7B4"/>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6" w15:restartNumberingAfterBreak="0">
    <w:nsid w:val="1112057B"/>
    <w:multiLevelType w:val="hybridMultilevel"/>
    <w:tmpl w:val="CF60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D20FBA"/>
    <w:multiLevelType w:val="hybridMultilevel"/>
    <w:tmpl w:val="1C622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344602"/>
    <w:multiLevelType w:val="hybridMultilevel"/>
    <w:tmpl w:val="E5D2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19116F"/>
    <w:multiLevelType w:val="hybridMultilevel"/>
    <w:tmpl w:val="EA44FB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E81B1C"/>
    <w:multiLevelType w:val="hybridMultilevel"/>
    <w:tmpl w:val="72AA7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52BA3"/>
    <w:multiLevelType w:val="hybridMultilevel"/>
    <w:tmpl w:val="6C30FC2E"/>
    <w:lvl w:ilvl="0" w:tplc="3B1E4BBE">
      <w:numFmt w:val="bullet"/>
      <w:lvlText w:val="-"/>
      <w:lvlJc w:val="left"/>
      <w:pPr>
        <w:ind w:left="720" w:hanging="360"/>
      </w:pPr>
      <w:rPr>
        <w:rFonts w:ascii="Frutiger" w:eastAsia="Calibri" w:hAnsi="Frutiger"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6534C"/>
    <w:multiLevelType w:val="hybridMultilevel"/>
    <w:tmpl w:val="A088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FE179B"/>
    <w:multiLevelType w:val="hybridMultilevel"/>
    <w:tmpl w:val="B7C2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9E09B6"/>
    <w:multiLevelType w:val="hybridMultilevel"/>
    <w:tmpl w:val="67A0F7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1C01FC"/>
    <w:multiLevelType w:val="hybridMultilevel"/>
    <w:tmpl w:val="80AA8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AB08BB"/>
    <w:multiLevelType w:val="hybridMultilevel"/>
    <w:tmpl w:val="45F05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57100"/>
    <w:multiLevelType w:val="hybridMultilevel"/>
    <w:tmpl w:val="6F28C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6F72C3"/>
    <w:multiLevelType w:val="hybridMultilevel"/>
    <w:tmpl w:val="06C89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EC95AC6"/>
    <w:multiLevelType w:val="hybridMultilevel"/>
    <w:tmpl w:val="6C74F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7F340D"/>
    <w:multiLevelType w:val="hybridMultilevel"/>
    <w:tmpl w:val="2AB6F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24211AC"/>
    <w:multiLevelType w:val="hybridMultilevel"/>
    <w:tmpl w:val="55C4D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3D3362A"/>
    <w:multiLevelType w:val="hybridMultilevel"/>
    <w:tmpl w:val="239A1E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446F07DD"/>
    <w:multiLevelType w:val="hybridMultilevel"/>
    <w:tmpl w:val="8FD6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9E030C"/>
    <w:multiLevelType w:val="hybridMultilevel"/>
    <w:tmpl w:val="2BF80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1" w15:restartNumberingAfterBreak="0">
    <w:nsid w:val="467111E0"/>
    <w:multiLevelType w:val="hybridMultilevel"/>
    <w:tmpl w:val="C4208A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4551FD"/>
    <w:multiLevelType w:val="hybridMultilevel"/>
    <w:tmpl w:val="3F22767E"/>
    <w:lvl w:ilvl="0" w:tplc="3DF2BF78">
      <w:start w:val="1"/>
      <w:numFmt w:val="bullet"/>
      <w:lvlText w:val=""/>
      <w:lvlJc w:val="left"/>
      <w:pPr>
        <w:tabs>
          <w:tab w:val="num" w:pos="720"/>
        </w:tabs>
        <w:ind w:left="720" w:hanging="360"/>
      </w:pPr>
      <w:rPr>
        <w:rFonts w:ascii="Wingdings" w:hAnsi="Wingdings" w:hint="default"/>
      </w:rPr>
    </w:lvl>
    <w:lvl w:ilvl="1" w:tplc="F7BA2200" w:tentative="1">
      <w:start w:val="1"/>
      <w:numFmt w:val="bullet"/>
      <w:lvlText w:val=""/>
      <w:lvlJc w:val="left"/>
      <w:pPr>
        <w:tabs>
          <w:tab w:val="num" w:pos="1440"/>
        </w:tabs>
        <w:ind w:left="1440" w:hanging="360"/>
      </w:pPr>
      <w:rPr>
        <w:rFonts w:ascii="Wingdings" w:hAnsi="Wingdings" w:hint="default"/>
      </w:rPr>
    </w:lvl>
    <w:lvl w:ilvl="2" w:tplc="B1FC7F64" w:tentative="1">
      <w:start w:val="1"/>
      <w:numFmt w:val="bullet"/>
      <w:lvlText w:val=""/>
      <w:lvlJc w:val="left"/>
      <w:pPr>
        <w:tabs>
          <w:tab w:val="num" w:pos="2160"/>
        </w:tabs>
        <w:ind w:left="2160" w:hanging="360"/>
      </w:pPr>
      <w:rPr>
        <w:rFonts w:ascii="Wingdings" w:hAnsi="Wingdings" w:hint="default"/>
      </w:rPr>
    </w:lvl>
    <w:lvl w:ilvl="3" w:tplc="8AB84206" w:tentative="1">
      <w:start w:val="1"/>
      <w:numFmt w:val="bullet"/>
      <w:lvlText w:val=""/>
      <w:lvlJc w:val="left"/>
      <w:pPr>
        <w:tabs>
          <w:tab w:val="num" w:pos="2880"/>
        </w:tabs>
        <w:ind w:left="2880" w:hanging="360"/>
      </w:pPr>
      <w:rPr>
        <w:rFonts w:ascii="Wingdings" w:hAnsi="Wingdings" w:hint="default"/>
      </w:rPr>
    </w:lvl>
    <w:lvl w:ilvl="4" w:tplc="3432B4BA" w:tentative="1">
      <w:start w:val="1"/>
      <w:numFmt w:val="bullet"/>
      <w:lvlText w:val=""/>
      <w:lvlJc w:val="left"/>
      <w:pPr>
        <w:tabs>
          <w:tab w:val="num" w:pos="3600"/>
        </w:tabs>
        <w:ind w:left="3600" w:hanging="360"/>
      </w:pPr>
      <w:rPr>
        <w:rFonts w:ascii="Wingdings" w:hAnsi="Wingdings" w:hint="default"/>
      </w:rPr>
    </w:lvl>
    <w:lvl w:ilvl="5" w:tplc="F7365E16" w:tentative="1">
      <w:start w:val="1"/>
      <w:numFmt w:val="bullet"/>
      <w:lvlText w:val=""/>
      <w:lvlJc w:val="left"/>
      <w:pPr>
        <w:tabs>
          <w:tab w:val="num" w:pos="4320"/>
        </w:tabs>
        <w:ind w:left="4320" w:hanging="360"/>
      </w:pPr>
      <w:rPr>
        <w:rFonts w:ascii="Wingdings" w:hAnsi="Wingdings" w:hint="default"/>
      </w:rPr>
    </w:lvl>
    <w:lvl w:ilvl="6" w:tplc="EEF48514" w:tentative="1">
      <w:start w:val="1"/>
      <w:numFmt w:val="bullet"/>
      <w:lvlText w:val=""/>
      <w:lvlJc w:val="left"/>
      <w:pPr>
        <w:tabs>
          <w:tab w:val="num" w:pos="5040"/>
        </w:tabs>
        <w:ind w:left="5040" w:hanging="360"/>
      </w:pPr>
      <w:rPr>
        <w:rFonts w:ascii="Wingdings" w:hAnsi="Wingdings" w:hint="default"/>
      </w:rPr>
    </w:lvl>
    <w:lvl w:ilvl="7" w:tplc="E30A85EA" w:tentative="1">
      <w:start w:val="1"/>
      <w:numFmt w:val="bullet"/>
      <w:lvlText w:val=""/>
      <w:lvlJc w:val="left"/>
      <w:pPr>
        <w:tabs>
          <w:tab w:val="num" w:pos="5760"/>
        </w:tabs>
        <w:ind w:left="5760" w:hanging="360"/>
      </w:pPr>
      <w:rPr>
        <w:rFonts w:ascii="Wingdings" w:hAnsi="Wingdings" w:hint="default"/>
      </w:rPr>
    </w:lvl>
    <w:lvl w:ilvl="8" w:tplc="C62659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B4346"/>
    <w:multiLevelType w:val="hybridMultilevel"/>
    <w:tmpl w:val="4A680A6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4"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C57660A"/>
    <w:multiLevelType w:val="hybridMultilevel"/>
    <w:tmpl w:val="E6DAD7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041329"/>
    <w:multiLevelType w:val="hybridMultilevel"/>
    <w:tmpl w:val="18E6B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0C1464A"/>
    <w:multiLevelType w:val="hybridMultilevel"/>
    <w:tmpl w:val="876E1A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1E73EAF"/>
    <w:multiLevelType w:val="hybridMultilevel"/>
    <w:tmpl w:val="F2EA85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125D67"/>
    <w:multiLevelType w:val="hybridMultilevel"/>
    <w:tmpl w:val="7702E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3D28F2"/>
    <w:multiLevelType w:val="hybridMultilevel"/>
    <w:tmpl w:val="2BE0B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FC37E8E"/>
    <w:multiLevelType w:val="hybridMultilevel"/>
    <w:tmpl w:val="E3C47A76"/>
    <w:lvl w:ilvl="0" w:tplc="83722466">
      <w:start w:val="1"/>
      <w:numFmt w:val="bullet"/>
      <w:lvlText w:val=""/>
      <w:lvlJc w:val="left"/>
      <w:pPr>
        <w:tabs>
          <w:tab w:val="num" w:pos="720"/>
        </w:tabs>
        <w:ind w:left="720" w:hanging="360"/>
      </w:pPr>
      <w:rPr>
        <w:rFonts w:ascii="Wingdings" w:hAnsi="Wingdings" w:hint="default"/>
      </w:rPr>
    </w:lvl>
    <w:lvl w:ilvl="1" w:tplc="AEF8F96E" w:tentative="1">
      <w:start w:val="1"/>
      <w:numFmt w:val="bullet"/>
      <w:lvlText w:val=""/>
      <w:lvlJc w:val="left"/>
      <w:pPr>
        <w:tabs>
          <w:tab w:val="num" w:pos="1440"/>
        </w:tabs>
        <w:ind w:left="1440" w:hanging="360"/>
      </w:pPr>
      <w:rPr>
        <w:rFonts w:ascii="Wingdings" w:hAnsi="Wingdings" w:hint="default"/>
      </w:rPr>
    </w:lvl>
    <w:lvl w:ilvl="2" w:tplc="A0D200BE" w:tentative="1">
      <w:start w:val="1"/>
      <w:numFmt w:val="bullet"/>
      <w:lvlText w:val=""/>
      <w:lvlJc w:val="left"/>
      <w:pPr>
        <w:tabs>
          <w:tab w:val="num" w:pos="2160"/>
        </w:tabs>
        <w:ind w:left="2160" w:hanging="360"/>
      </w:pPr>
      <w:rPr>
        <w:rFonts w:ascii="Wingdings" w:hAnsi="Wingdings" w:hint="default"/>
      </w:rPr>
    </w:lvl>
    <w:lvl w:ilvl="3" w:tplc="C97881E6" w:tentative="1">
      <w:start w:val="1"/>
      <w:numFmt w:val="bullet"/>
      <w:lvlText w:val=""/>
      <w:lvlJc w:val="left"/>
      <w:pPr>
        <w:tabs>
          <w:tab w:val="num" w:pos="2880"/>
        </w:tabs>
        <w:ind w:left="2880" w:hanging="360"/>
      </w:pPr>
      <w:rPr>
        <w:rFonts w:ascii="Wingdings" w:hAnsi="Wingdings" w:hint="default"/>
      </w:rPr>
    </w:lvl>
    <w:lvl w:ilvl="4" w:tplc="FCF272BA" w:tentative="1">
      <w:start w:val="1"/>
      <w:numFmt w:val="bullet"/>
      <w:lvlText w:val=""/>
      <w:lvlJc w:val="left"/>
      <w:pPr>
        <w:tabs>
          <w:tab w:val="num" w:pos="3600"/>
        </w:tabs>
        <w:ind w:left="3600" w:hanging="360"/>
      </w:pPr>
      <w:rPr>
        <w:rFonts w:ascii="Wingdings" w:hAnsi="Wingdings" w:hint="default"/>
      </w:rPr>
    </w:lvl>
    <w:lvl w:ilvl="5" w:tplc="C9124C8C" w:tentative="1">
      <w:start w:val="1"/>
      <w:numFmt w:val="bullet"/>
      <w:lvlText w:val=""/>
      <w:lvlJc w:val="left"/>
      <w:pPr>
        <w:tabs>
          <w:tab w:val="num" w:pos="4320"/>
        </w:tabs>
        <w:ind w:left="4320" w:hanging="360"/>
      </w:pPr>
      <w:rPr>
        <w:rFonts w:ascii="Wingdings" w:hAnsi="Wingdings" w:hint="default"/>
      </w:rPr>
    </w:lvl>
    <w:lvl w:ilvl="6" w:tplc="06A421D0" w:tentative="1">
      <w:start w:val="1"/>
      <w:numFmt w:val="bullet"/>
      <w:lvlText w:val=""/>
      <w:lvlJc w:val="left"/>
      <w:pPr>
        <w:tabs>
          <w:tab w:val="num" w:pos="5040"/>
        </w:tabs>
        <w:ind w:left="5040" w:hanging="360"/>
      </w:pPr>
      <w:rPr>
        <w:rFonts w:ascii="Wingdings" w:hAnsi="Wingdings" w:hint="default"/>
      </w:rPr>
    </w:lvl>
    <w:lvl w:ilvl="7" w:tplc="7CB489B0" w:tentative="1">
      <w:start w:val="1"/>
      <w:numFmt w:val="bullet"/>
      <w:lvlText w:val=""/>
      <w:lvlJc w:val="left"/>
      <w:pPr>
        <w:tabs>
          <w:tab w:val="num" w:pos="5760"/>
        </w:tabs>
        <w:ind w:left="5760" w:hanging="360"/>
      </w:pPr>
      <w:rPr>
        <w:rFonts w:ascii="Wingdings" w:hAnsi="Wingdings" w:hint="default"/>
      </w:rPr>
    </w:lvl>
    <w:lvl w:ilvl="8" w:tplc="A71C6C9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CE4773"/>
    <w:multiLevelType w:val="hybridMultilevel"/>
    <w:tmpl w:val="73089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53311F3"/>
    <w:multiLevelType w:val="hybridMultilevel"/>
    <w:tmpl w:val="78525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7AA31E3"/>
    <w:multiLevelType w:val="hybridMultilevel"/>
    <w:tmpl w:val="3782D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7"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76D62A3"/>
    <w:multiLevelType w:val="hybridMultilevel"/>
    <w:tmpl w:val="E21E33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7"/>
  </w:num>
  <w:num w:numId="2">
    <w:abstractNumId w:val="33"/>
  </w:num>
  <w:num w:numId="3">
    <w:abstractNumId w:val="6"/>
  </w:num>
  <w:num w:numId="4">
    <w:abstractNumId w:val="2"/>
  </w:num>
  <w:num w:numId="5">
    <w:abstractNumId w:val="22"/>
  </w:num>
  <w:num w:numId="6">
    <w:abstractNumId w:val="40"/>
  </w:num>
  <w:num w:numId="7">
    <w:abstractNumId w:val="50"/>
  </w:num>
  <w:num w:numId="8">
    <w:abstractNumId w:val="51"/>
  </w:num>
  <w:num w:numId="9">
    <w:abstractNumId w:val="35"/>
  </w:num>
  <w:num w:numId="10">
    <w:abstractNumId w:val="25"/>
  </w:num>
  <w:num w:numId="11">
    <w:abstractNumId w:val="37"/>
  </w:num>
  <w:num w:numId="12">
    <w:abstractNumId w:val="12"/>
  </w:num>
  <w:num w:numId="13">
    <w:abstractNumId w:val="18"/>
  </w:num>
  <w:num w:numId="14">
    <w:abstractNumId w:val="31"/>
  </w:num>
  <w:num w:numId="15">
    <w:abstractNumId w:val="48"/>
  </w:num>
  <w:num w:numId="16">
    <w:abstractNumId w:val="11"/>
  </w:num>
  <w:num w:numId="17">
    <w:abstractNumId w:val="21"/>
  </w:num>
  <w:num w:numId="18">
    <w:abstractNumId w:val="34"/>
  </w:num>
  <w:num w:numId="19">
    <w:abstractNumId w:val="9"/>
  </w:num>
  <w:num w:numId="20">
    <w:abstractNumId w:val="13"/>
  </w:num>
  <w:num w:numId="21">
    <w:abstractNumId w:val="5"/>
  </w:num>
  <w:num w:numId="22">
    <w:abstractNumId w:val="0"/>
  </w:num>
  <w:num w:numId="23">
    <w:abstractNumId w:val="30"/>
  </w:num>
  <w:num w:numId="24">
    <w:abstractNumId w:val="28"/>
  </w:num>
  <w:num w:numId="25">
    <w:abstractNumId w:val="46"/>
  </w:num>
  <w:num w:numId="26">
    <w:abstractNumId w:val="1"/>
  </w:num>
  <w:num w:numId="27">
    <w:abstractNumId w:val="8"/>
  </w:num>
  <w:num w:numId="28">
    <w:abstractNumId w:val="39"/>
  </w:num>
  <w:num w:numId="29">
    <w:abstractNumId w:val="41"/>
  </w:num>
  <w:num w:numId="30">
    <w:abstractNumId w:val="49"/>
  </w:num>
  <w:num w:numId="31">
    <w:abstractNumId w:val="4"/>
  </w:num>
  <w:num w:numId="32">
    <w:abstractNumId w:val="26"/>
  </w:num>
  <w:num w:numId="33">
    <w:abstractNumId w:val="42"/>
  </w:num>
  <w:num w:numId="34">
    <w:abstractNumId w:val="32"/>
  </w:num>
  <w:num w:numId="35">
    <w:abstractNumId w:val="45"/>
  </w:num>
  <w:num w:numId="36">
    <w:abstractNumId w:val="15"/>
  </w:num>
  <w:num w:numId="37">
    <w:abstractNumId w:val="24"/>
  </w:num>
  <w:num w:numId="38">
    <w:abstractNumId w:val="19"/>
  </w:num>
  <w:num w:numId="39">
    <w:abstractNumId w:val="38"/>
  </w:num>
  <w:num w:numId="40">
    <w:abstractNumId w:val="36"/>
  </w:num>
  <w:num w:numId="41">
    <w:abstractNumId w:val="16"/>
  </w:num>
  <w:num w:numId="42">
    <w:abstractNumId w:val="23"/>
  </w:num>
  <w:num w:numId="43">
    <w:abstractNumId w:val="3"/>
  </w:num>
  <w:num w:numId="44">
    <w:abstractNumId w:val="10"/>
  </w:num>
  <w:num w:numId="45">
    <w:abstractNumId w:val="43"/>
  </w:num>
  <w:num w:numId="46">
    <w:abstractNumId w:val="17"/>
  </w:num>
  <w:num w:numId="47">
    <w:abstractNumId w:val="20"/>
  </w:num>
  <w:num w:numId="48">
    <w:abstractNumId w:val="14"/>
  </w:num>
  <w:num w:numId="49">
    <w:abstractNumId w:val="27"/>
  </w:num>
  <w:num w:numId="50">
    <w:abstractNumId w:val="7"/>
  </w:num>
  <w:num w:numId="51">
    <w:abstractNumId w:val="29"/>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39"/>
    <w:rsid w:val="00000F58"/>
    <w:rsid w:val="00002A93"/>
    <w:rsid w:val="0000363D"/>
    <w:rsid w:val="00007CBC"/>
    <w:rsid w:val="00010954"/>
    <w:rsid w:val="00012EDA"/>
    <w:rsid w:val="00014112"/>
    <w:rsid w:val="000211F4"/>
    <w:rsid w:val="00023E2A"/>
    <w:rsid w:val="000248F3"/>
    <w:rsid w:val="00031F50"/>
    <w:rsid w:val="00034C25"/>
    <w:rsid w:val="000352A1"/>
    <w:rsid w:val="00036131"/>
    <w:rsid w:val="0003658A"/>
    <w:rsid w:val="000431E7"/>
    <w:rsid w:val="00044230"/>
    <w:rsid w:val="00046AE5"/>
    <w:rsid w:val="00051032"/>
    <w:rsid w:val="0005320A"/>
    <w:rsid w:val="00055394"/>
    <w:rsid w:val="000561F7"/>
    <w:rsid w:val="00060343"/>
    <w:rsid w:val="00060820"/>
    <w:rsid w:val="000678E5"/>
    <w:rsid w:val="0007033F"/>
    <w:rsid w:val="000774D3"/>
    <w:rsid w:val="00080601"/>
    <w:rsid w:val="00081FF1"/>
    <w:rsid w:val="00082E0A"/>
    <w:rsid w:val="000859FE"/>
    <w:rsid w:val="00090917"/>
    <w:rsid w:val="00095934"/>
    <w:rsid w:val="000A360D"/>
    <w:rsid w:val="000A6366"/>
    <w:rsid w:val="000B0027"/>
    <w:rsid w:val="000B401C"/>
    <w:rsid w:val="000B409D"/>
    <w:rsid w:val="000C0739"/>
    <w:rsid w:val="000D0735"/>
    <w:rsid w:val="000E0A0C"/>
    <w:rsid w:val="000E33A2"/>
    <w:rsid w:val="000E464F"/>
    <w:rsid w:val="000E731F"/>
    <w:rsid w:val="000F0147"/>
    <w:rsid w:val="000F224E"/>
    <w:rsid w:val="000F4619"/>
    <w:rsid w:val="00110C8C"/>
    <w:rsid w:val="0011410F"/>
    <w:rsid w:val="00115771"/>
    <w:rsid w:val="0011579D"/>
    <w:rsid w:val="00115DAE"/>
    <w:rsid w:val="001240C9"/>
    <w:rsid w:val="00124771"/>
    <w:rsid w:val="00126553"/>
    <w:rsid w:val="0012697B"/>
    <w:rsid w:val="00131E0D"/>
    <w:rsid w:val="00132444"/>
    <w:rsid w:val="00132AFD"/>
    <w:rsid w:val="0013789F"/>
    <w:rsid w:val="0014391F"/>
    <w:rsid w:val="00150D9D"/>
    <w:rsid w:val="00153E92"/>
    <w:rsid w:val="00154C6F"/>
    <w:rsid w:val="001561C0"/>
    <w:rsid w:val="00156A77"/>
    <w:rsid w:val="001616B4"/>
    <w:rsid w:val="00170F75"/>
    <w:rsid w:val="00172843"/>
    <w:rsid w:val="001731D2"/>
    <w:rsid w:val="00175029"/>
    <w:rsid w:val="00180900"/>
    <w:rsid w:val="00182F2F"/>
    <w:rsid w:val="00184C73"/>
    <w:rsid w:val="0018616D"/>
    <w:rsid w:val="001876EF"/>
    <w:rsid w:val="001A06C3"/>
    <w:rsid w:val="001A0FFC"/>
    <w:rsid w:val="001A1D32"/>
    <w:rsid w:val="001A2936"/>
    <w:rsid w:val="001A7086"/>
    <w:rsid w:val="001A7D33"/>
    <w:rsid w:val="001C0C25"/>
    <w:rsid w:val="001C127C"/>
    <w:rsid w:val="001C2F5E"/>
    <w:rsid w:val="001C5DC8"/>
    <w:rsid w:val="001D6D37"/>
    <w:rsid w:val="001E0F6D"/>
    <w:rsid w:val="001E18E2"/>
    <w:rsid w:val="001E318A"/>
    <w:rsid w:val="001E3239"/>
    <w:rsid w:val="001E4E79"/>
    <w:rsid w:val="001F5C6F"/>
    <w:rsid w:val="002163DA"/>
    <w:rsid w:val="00220B41"/>
    <w:rsid w:val="002219A0"/>
    <w:rsid w:val="00225C9D"/>
    <w:rsid w:val="00226A8D"/>
    <w:rsid w:val="00226FBE"/>
    <w:rsid w:val="00230B53"/>
    <w:rsid w:val="00237662"/>
    <w:rsid w:val="002426AB"/>
    <w:rsid w:val="00246F8F"/>
    <w:rsid w:val="00250E7F"/>
    <w:rsid w:val="002616C0"/>
    <w:rsid w:val="00265EDF"/>
    <w:rsid w:val="00267FB2"/>
    <w:rsid w:val="00274B1E"/>
    <w:rsid w:val="00275CAB"/>
    <w:rsid w:val="0028413D"/>
    <w:rsid w:val="002921A8"/>
    <w:rsid w:val="002967CB"/>
    <w:rsid w:val="00296EA3"/>
    <w:rsid w:val="002A18A9"/>
    <w:rsid w:val="002A5ADD"/>
    <w:rsid w:val="002B1BD5"/>
    <w:rsid w:val="002B3C3A"/>
    <w:rsid w:val="002B76ED"/>
    <w:rsid w:val="002C49C3"/>
    <w:rsid w:val="002D1032"/>
    <w:rsid w:val="002D4C18"/>
    <w:rsid w:val="002E61EF"/>
    <w:rsid w:val="002F2B6B"/>
    <w:rsid w:val="002F44EE"/>
    <w:rsid w:val="002F4CF5"/>
    <w:rsid w:val="002F4FE0"/>
    <w:rsid w:val="002F5D44"/>
    <w:rsid w:val="002F6846"/>
    <w:rsid w:val="0030049C"/>
    <w:rsid w:val="003049EB"/>
    <w:rsid w:val="0030716B"/>
    <w:rsid w:val="00313079"/>
    <w:rsid w:val="003211B3"/>
    <w:rsid w:val="00321E01"/>
    <w:rsid w:val="003267FF"/>
    <w:rsid w:val="003272B2"/>
    <w:rsid w:val="0035663C"/>
    <w:rsid w:val="00356C8F"/>
    <w:rsid w:val="00357F19"/>
    <w:rsid w:val="0036674F"/>
    <w:rsid w:val="00376808"/>
    <w:rsid w:val="003830D1"/>
    <w:rsid w:val="0038700A"/>
    <w:rsid w:val="003910E3"/>
    <w:rsid w:val="003A2532"/>
    <w:rsid w:val="003A3E19"/>
    <w:rsid w:val="003A5E3D"/>
    <w:rsid w:val="003B0650"/>
    <w:rsid w:val="003B0D82"/>
    <w:rsid w:val="003B0E56"/>
    <w:rsid w:val="003B356E"/>
    <w:rsid w:val="003B58D4"/>
    <w:rsid w:val="003B62D8"/>
    <w:rsid w:val="003C01A3"/>
    <w:rsid w:val="003C2E09"/>
    <w:rsid w:val="003C68DE"/>
    <w:rsid w:val="003C7371"/>
    <w:rsid w:val="003C73C7"/>
    <w:rsid w:val="003D0BBF"/>
    <w:rsid w:val="003D229F"/>
    <w:rsid w:val="003D58CA"/>
    <w:rsid w:val="003D6698"/>
    <w:rsid w:val="003D7D5B"/>
    <w:rsid w:val="003E24B9"/>
    <w:rsid w:val="003E2588"/>
    <w:rsid w:val="003E552F"/>
    <w:rsid w:val="003F0C75"/>
    <w:rsid w:val="003F5FC6"/>
    <w:rsid w:val="003F65C6"/>
    <w:rsid w:val="003F6B0F"/>
    <w:rsid w:val="0040440F"/>
    <w:rsid w:val="004130CB"/>
    <w:rsid w:val="0043404A"/>
    <w:rsid w:val="004372CC"/>
    <w:rsid w:val="00444637"/>
    <w:rsid w:val="00446B17"/>
    <w:rsid w:val="00457BCB"/>
    <w:rsid w:val="00464FCD"/>
    <w:rsid w:val="00466137"/>
    <w:rsid w:val="0047116D"/>
    <w:rsid w:val="00474DF2"/>
    <w:rsid w:val="00475E54"/>
    <w:rsid w:val="00491C7B"/>
    <w:rsid w:val="004925E2"/>
    <w:rsid w:val="004A09E2"/>
    <w:rsid w:val="004A6D85"/>
    <w:rsid w:val="004B25AF"/>
    <w:rsid w:val="004C2090"/>
    <w:rsid w:val="004C28B1"/>
    <w:rsid w:val="004C5420"/>
    <w:rsid w:val="004E00F4"/>
    <w:rsid w:val="004E1C5F"/>
    <w:rsid w:val="004F0454"/>
    <w:rsid w:val="004F1B6D"/>
    <w:rsid w:val="005018FA"/>
    <w:rsid w:val="0053584B"/>
    <w:rsid w:val="005376F9"/>
    <w:rsid w:val="00540D11"/>
    <w:rsid w:val="005521A7"/>
    <w:rsid w:val="00553D9B"/>
    <w:rsid w:val="00560A8D"/>
    <w:rsid w:val="00565A3E"/>
    <w:rsid w:val="00566E51"/>
    <w:rsid w:val="00576D05"/>
    <w:rsid w:val="00584DB6"/>
    <w:rsid w:val="00591AA4"/>
    <w:rsid w:val="005A4438"/>
    <w:rsid w:val="005A4D6E"/>
    <w:rsid w:val="005B0DEA"/>
    <w:rsid w:val="005B3308"/>
    <w:rsid w:val="005C18AF"/>
    <w:rsid w:val="005C59F0"/>
    <w:rsid w:val="005C7157"/>
    <w:rsid w:val="005D13A8"/>
    <w:rsid w:val="005E16C4"/>
    <w:rsid w:val="005E25A2"/>
    <w:rsid w:val="005F37BE"/>
    <w:rsid w:val="00600BCE"/>
    <w:rsid w:val="0061104D"/>
    <w:rsid w:val="00612A14"/>
    <w:rsid w:val="00622F6E"/>
    <w:rsid w:val="00632D87"/>
    <w:rsid w:val="00632E24"/>
    <w:rsid w:val="00644F93"/>
    <w:rsid w:val="006552AA"/>
    <w:rsid w:val="00655AF9"/>
    <w:rsid w:val="00660B54"/>
    <w:rsid w:val="00661C0A"/>
    <w:rsid w:val="00667084"/>
    <w:rsid w:val="006679A5"/>
    <w:rsid w:val="006738BC"/>
    <w:rsid w:val="00674527"/>
    <w:rsid w:val="00674E62"/>
    <w:rsid w:val="00682FCF"/>
    <w:rsid w:val="00686BC3"/>
    <w:rsid w:val="00687531"/>
    <w:rsid w:val="00690FE2"/>
    <w:rsid w:val="00692626"/>
    <w:rsid w:val="006939CB"/>
    <w:rsid w:val="00697C82"/>
    <w:rsid w:val="006B7663"/>
    <w:rsid w:val="006C6BEA"/>
    <w:rsid w:val="006C7650"/>
    <w:rsid w:val="006E1241"/>
    <w:rsid w:val="006E1AED"/>
    <w:rsid w:val="006E59CF"/>
    <w:rsid w:val="006F419F"/>
    <w:rsid w:val="006F44C0"/>
    <w:rsid w:val="007009FC"/>
    <w:rsid w:val="00700A24"/>
    <w:rsid w:val="0070679A"/>
    <w:rsid w:val="00711B04"/>
    <w:rsid w:val="00713AC6"/>
    <w:rsid w:val="0072066D"/>
    <w:rsid w:val="00721D8D"/>
    <w:rsid w:val="00734993"/>
    <w:rsid w:val="0074021D"/>
    <w:rsid w:val="00740430"/>
    <w:rsid w:val="00742EE3"/>
    <w:rsid w:val="00744D79"/>
    <w:rsid w:val="00746EBD"/>
    <w:rsid w:val="0075101C"/>
    <w:rsid w:val="00753678"/>
    <w:rsid w:val="00753B36"/>
    <w:rsid w:val="00756F57"/>
    <w:rsid w:val="0075769E"/>
    <w:rsid w:val="00757D09"/>
    <w:rsid w:val="007671FA"/>
    <w:rsid w:val="0077198F"/>
    <w:rsid w:val="00773FEB"/>
    <w:rsid w:val="00790CE3"/>
    <w:rsid w:val="00791284"/>
    <w:rsid w:val="007935FB"/>
    <w:rsid w:val="00794BF1"/>
    <w:rsid w:val="007974FF"/>
    <w:rsid w:val="007A34CE"/>
    <w:rsid w:val="007A51EC"/>
    <w:rsid w:val="007A77EE"/>
    <w:rsid w:val="007B2334"/>
    <w:rsid w:val="007B4068"/>
    <w:rsid w:val="007B5515"/>
    <w:rsid w:val="007B6E35"/>
    <w:rsid w:val="007B7874"/>
    <w:rsid w:val="007C1FF5"/>
    <w:rsid w:val="007D5B18"/>
    <w:rsid w:val="007E7396"/>
    <w:rsid w:val="007F243D"/>
    <w:rsid w:val="007F47CB"/>
    <w:rsid w:val="007F579A"/>
    <w:rsid w:val="007F6DBB"/>
    <w:rsid w:val="00802335"/>
    <w:rsid w:val="0080365D"/>
    <w:rsid w:val="00804139"/>
    <w:rsid w:val="00804663"/>
    <w:rsid w:val="00811021"/>
    <w:rsid w:val="00820037"/>
    <w:rsid w:val="00821558"/>
    <w:rsid w:val="00823BD0"/>
    <w:rsid w:val="008265E3"/>
    <w:rsid w:val="00830097"/>
    <w:rsid w:val="00832E2C"/>
    <w:rsid w:val="00834CD8"/>
    <w:rsid w:val="00835EB8"/>
    <w:rsid w:val="008406F9"/>
    <w:rsid w:val="00841E15"/>
    <w:rsid w:val="00842153"/>
    <w:rsid w:val="0084271E"/>
    <w:rsid w:val="00846DEE"/>
    <w:rsid w:val="008509B8"/>
    <w:rsid w:val="00854BEE"/>
    <w:rsid w:val="008551EA"/>
    <w:rsid w:val="00860D4A"/>
    <w:rsid w:val="00862FDD"/>
    <w:rsid w:val="00870794"/>
    <w:rsid w:val="008727CC"/>
    <w:rsid w:val="008755A0"/>
    <w:rsid w:val="00875E9B"/>
    <w:rsid w:val="00882148"/>
    <w:rsid w:val="00883C8B"/>
    <w:rsid w:val="00885FD3"/>
    <w:rsid w:val="00890BF9"/>
    <w:rsid w:val="008914A2"/>
    <w:rsid w:val="00895DF8"/>
    <w:rsid w:val="008A0E69"/>
    <w:rsid w:val="008A5771"/>
    <w:rsid w:val="008A6AAF"/>
    <w:rsid w:val="008A6CA1"/>
    <w:rsid w:val="008B14B1"/>
    <w:rsid w:val="008C43DF"/>
    <w:rsid w:val="008D117B"/>
    <w:rsid w:val="008E1093"/>
    <w:rsid w:val="008E2FB5"/>
    <w:rsid w:val="008E4E3B"/>
    <w:rsid w:val="008E5AF4"/>
    <w:rsid w:val="008F157B"/>
    <w:rsid w:val="008F2EB5"/>
    <w:rsid w:val="008F5A4B"/>
    <w:rsid w:val="00901A33"/>
    <w:rsid w:val="0090596D"/>
    <w:rsid w:val="009077AB"/>
    <w:rsid w:val="009109C2"/>
    <w:rsid w:val="00913771"/>
    <w:rsid w:val="0092033E"/>
    <w:rsid w:val="009276F9"/>
    <w:rsid w:val="00927D15"/>
    <w:rsid w:val="0093124A"/>
    <w:rsid w:val="00931C1C"/>
    <w:rsid w:val="0093322D"/>
    <w:rsid w:val="00933DD2"/>
    <w:rsid w:val="009611EB"/>
    <w:rsid w:val="0096138C"/>
    <w:rsid w:val="00964BB7"/>
    <w:rsid w:val="009651DA"/>
    <w:rsid w:val="00970355"/>
    <w:rsid w:val="00971808"/>
    <w:rsid w:val="0097251F"/>
    <w:rsid w:val="009727D6"/>
    <w:rsid w:val="00975943"/>
    <w:rsid w:val="009836CD"/>
    <w:rsid w:val="00987910"/>
    <w:rsid w:val="009930A0"/>
    <w:rsid w:val="009A6B48"/>
    <w:rsid w:val="009B2014"/>
    <w:rsid w:val="009B2818"/>
    <w:rsid w:val="009B3E7A"/>
    <w:rsid w:val="009B412A"/>
    <w:rsid w:val="009C04CC"/>
    <w:rsid w:val="009C38F7"/>
    <w:rsid w:val="009C46BA"/>
    <w:rsid w:val="009D541E"/>
    <w:rsid w:val="009D7BAA"/>
    <w:rsid w:val="009E039B"/>
    <w:rsid w:val="009E1A61"/>
    <w:rsid w:val="009E2D40"/>
    <w:rsid w:val="009E5DDF"/>
    <w:rsid w:val="009E7962"/>
    <w:rsid w:val="009F11D0"/>
    <w:rsid w:val="009F1B19"/>
    <w:rsid w:val="009F1C03"/>
    <w:rsid w:val="009F1FC2"/>
    <w:rsid w:val="009F43E4"/>
    <w:rsid w:val="00A01C4E"/>
    <w:rsid w:val="00A04405"/>
    <w:rsid w:val="00A06BF7"/>
    <w:rsid w:val="00A11FC8"/>
    <w:rsid w:val="00A12D66"/>
    <w:rsid w:val="00A12DC9"/>
    <w:rsid w:val="00A22EEF"/>
    <w:rsid w:val="00A257F7"/>
    <w:rsid w:val="00A3045D"/>
    <w:rsid w:val="00A344C4"/>
    <w:rsid w:val="00A36140"/>
    <w:rsid w:val="00A43829"/>
    <w:rsid w:val="00A4586C"/>
    <w:rsid w:val="00A45AD8"/>
    <w:rsid w:val="00A476E4"/>
    <w:rsid w:val="00A65001"/>
    <w:rsid w:val="00A71664"/>
    <w:rsid w:val="00A73107"/>
    <w:rsid w:val="00A75A96"/>
    <w:rsid w:val="00A77AFD"/>
    <w:rsid w:val="00A8196A"/>
    <w:rsid w:val="00A8311B"/>
    <w:rsid w:val="00A8577A"/>
    <w:rsid w:val="00A91F5F"/>
    <w:rsid w:val="00A91FAD"/>
    <w:rsid w:val="00A950BD"/>
    <w:rsid w:val="00A956ED"/>
    <w:rsid w:val="00AB3F78"/>
    <w:rsid w:val="00AB60DA"/>
    <w:rsid w:val="00AB6A87"/>
    <w:rsid w:val="00AB6DE6"/>
    <w:rsid w:val="00AC5A67"/>
    <w:rsid w:val="00AD609A"/>
    <w:rsid w:val="00AE0119"/>
    <w:rsid w:val="00AE1996"/>
    <w:rsid w:val="00AE24F7"/>
    <w:rsid w:val="00AF23C2"/>
    <w:rsid w:val="00AF707A"/>
    <w:rsid w:val="00B05527"/>
    <w:rsid w:val="00B07EF2"/>
    <w:rsid w:val="00B12481"/>
    <w:rsid w:val="00B14342"/>
    <w:rsid w:val="00B20A8F"/>
    <w:rsid w:val="00B25BB9"/>
    <w:rsid w:val="00B263D3"/>
    <w:rsid w:val="00B2788D"/>
    <w:rsid w:val="00B30BBB"/>
    <w:rsid w:val="00B40C5D"/>
    <w:rsid w:val="00B508C3"/>
    <w:rsid w:val="00B5130A"/>
    <w:rsid w:val="00B5500F"/>
    <w:rsid w:val="00B63818"/>
    <w:rsid w:val="00B645F4"/>
    <w:rsid w:val="00B65689"/>
    <w:rsid w:val="00B71008"/>
    <w:rsid w:val="00B711C9"/>
    <w:rsid w:val="00B77CDE"/>
    <w:rsid w:val="00B86C43"/>
    <w:rsid w:val="00B92987"/>
    <w:rsid w:val="00BA4141"/>
    <w:rsid w:val="00BB58F5"/>
    <w:rsid w:val="00BC5B64"/>
    <w:rsid w:val="00BD394C"/>
    <w:rsid w:val="00BD4AD0"/>
    <w:rsid w:val="00BE0446"/>
    <w:rsid w:val="00BE0C18"/>
    <w:rsid w:val="00BE7E07"/>
    <w:rsid w:val="00BF0751"/>
    <w:rsid w:val="00BF1526"/>
    <w:rsid w:val="00BF7A03"/>
    <w:rsid w:val="00C01EBF"/>
    <w:rsid w:val="00C02546"/>
    <w:rsid w:val="00C037AE"/>
    <w:rsid w:val="00C0401A"/>
    <w:rsid w:val="00C060F5"/>
    <w:rsid w:val="00C06FAB"/>
    <w:rsid w:val="00C13837"/>
    <w:rsid w:val="00C265D2"/>
    <w:rsid w:val="00C27CA7"/>
    <w:rsid w:val="00C338F7"/>
    <w:rsid w:val="00C374F5"/>
    <w:rsid w:val="00C41625"/>
    <w:rsid w:val="00C52EAC"/>
    <w:rsid w:val="00C60123"/>
    <w:rsid w:val="00C66832"/>
    <w:rsid w:val="00C66D97"/>
    <w:rsid w:val="00C7280B"/>
    <w:rsid w:val="00C74484"/>
    <w:rsid w:val="00C75EC2"/>
    <w:rsid w:val="00C86AB4"/>
    <w:rsid w:val="00C91EB1"/>
    <w:rsid w:val="00C93B5C"/>
    <w:rsid w:val="00C95996"/>
    <w:rsid w:val="00CA401D"/>
    <w:rsid w:val="00CB0325"/>
    <w:rsid w:val="00CB1235"/>
    <w:rsid w:val="00CB278D"/>
    <w:rsid w:val="00CB52A0"/>
    <w:rsid w:val="00CB58C7"/>
    <w:rsid w:val="00CB5A17"/>
    <w:rsid w:val="00CC02F3"/>
    <w:rsid w:val="00CD5F44"/>
    <w:rsid w:val="00CD6C84"/>
    <w:rsid w:val="00CD7564"/>
    <w:rsid w:val="00CE0F9B"/>
    <w:rsid w:val="00CE1AFD"/>
    <w:rsid w:val="00CE3BF8"/>
    <w:rsid w:val="00CE4A85"/>
    <w:rsid w:val="00CF0B27"/>
    <w:rsid w:val="00CF6130"/>
    <w:rsid w:val="00CF7EDC"/>
    <w:rsid w:val="00D03943"/>
    <w:rsid w:val="00D05CB2"/>
    <w:rsid w:val="00D07DEF"/>
    <w:rsid w:val="00D136E3"/>
    <w:rsid w:val="00D16468"/>
    <w:rsid w:val="00D1796A"/>
    <w:rsid w:val="00D22E8F"/>
    <w:rsid w:val="00D23581"/>
    <w:rsid w:val="00D26757"/>
    <w:rsid w:val="00D26F94"/>
    <w:rsid w:val="00D340E4"/>
    <w:rsid w:val="00D3531E"/>
    <w:rsid w:val="00D4798B"/>
    <w:rsid w:val="00D507A8"/>
    <w:rsid w:val="00D51196"/>
    <w:rsid w:val="00D53A09"/>
    <w:rsid w:val="00D67169"/>
    <w:rsid w:val="00D67340"/>
    <w:rsid w:val="00D67AF7"/>
    <w:rsid w:val="00D7000D"/>
    <w:rsid w:val="00D71074"/>
    <w:rsid w:val="00D757FA"/>
    <w:rsid w:val="00D768BE"/>
    <w:rsid w:val="00D76E5F"/>
    <w:rsid w:val="00D8404F"/>
    <w:rsid w:val="00D875A5"/>
    <w:rsid w:val="00D9483A"/>
    <w:rsid w:val="00DA0900"/>
    <w:rsid w:val="00DA1FB0"/>
    <w:rsid w:val="00DA7773"/>
    <w:rsid w:val="00DB1C3B"/>
    <w:rsid w:val="00DB25DF"/>
    <w:rsid w:val="00DB470D"/>
    <w:rsid w:val="00DB59BB"/>
    <w:rsid w:val="00DC2A2E"/>
    <w:rsid w:val="00DD0BEC"/>
    <w:rsid w:val="00DE67FB"/>
    <w:rsid w:val="00DF7B1C"/>
    <w:rsid w:val="00E01305"/>
    <w:rsid w:val="00E018BA"/>
    <w:rsid w:val="00E0291A"/>
    <w:rsid w:val="00E02CCA"/>
    <w:rsid w:val="00E0354C"/>
    <w:rsid w:val="00E03EBC"/>
    <w:rsid w:val="00E10EEC"/>
    <w:rsid w:val="00E11BD1"/>
    <w:rsid w:val="00E243D8"/>
    <w:rsid w:val="00E259A5"/>
    <w:rsid w:val="00E26840"/>
    <w:rsid w:val="00E37E29"/>
    <w:rsid w:val="00E40BF7"/>
    <w:rsid w:val="00E433AF"/>
    <w:rsid w:val="00E45B4D"/>
    <w:rsid w:val="00E4710F"/>
    <w:rsid w:val="00E54193"/>
    <w:rsid w:val="00E64989"/>
    <w:rsid w:val="00E7254C"/>
    <w:rsid w:val="00E83ACC"/>
    <w:rsid w:val="00E86656"/>
    <w:rsid w:val="00EA309A"/>
    <w:rsid w:val="00EA3A90"/>
    <w:rsid w:val="00EB2543"/>
    <w:rsid w:val="00EB25F2"/>
    <w:rsid w:val="00EB6FA0"/>
    <w:rsid w:val="00EC2963"/>
    <w:rsid w:val="00ED1591"/>
    <w:rsid w:val="00ED42E4"/>
    <w:rsid w:val="00EE18F8"/>
    <w:rsid w:val="00EE22B7"/>
    <w:rsid w:val="00EE55A0"/>
    <w:rsid w:val="00EE79D6"/>
    <w:rsid w:val="00EF09B3"/>
    <w:rsid w:val="00EF1BA3"/>
    <w:rsid w:val="00F11723"/>
    <w:rsid w:val="00F12B5F"/>
    <w:rsid w:val="00F1562C"/>
    <w:rsid w:val="00F16557"/>
    <w:rsid w:val="00F22C3E"/>
    <w:rsid w:val="00F23F17"/>
    <w:rsid w:val="00F23F60"/>
    <w:rsid w:val="00F24D14"/>
    <w:rsid w:val="00F2653B"/>
    <w:rsid w:val="00F308F7"/>
    <w:rsid w:val="00F338FD"/>
    <w:rsid w:val="00F369A3"/>
    <w:rsid w:val="00F41AC8"/>
    <w:rsid w:val="00F42537"/>
    <w:rsid w:val="00F42E44"/>
    <w:rsid w:val="00F42FD7"/>
    <w:rsid w:val="00F472F2"/>
    <w:rsid w:val="00F5224A"/>
    <w:rsid w:val="00F53A90"/>
    <w:rsid w:val="00F61EB4"/>
    <w:rsid w:val="00F67889"/>
    <w:rsid w:val="00F67C99"/>
    <w:rsid w:val="00F67EB8"/>
    <w:rsid w:val="00F72234"/>
    <w:rsid w:val="00F7316F"/>
    <w:rsid w:val="00F74263"/>
    <w:rsid w:val="00F76D3B"/>
    <w:rsid w:val="00F81730"/>
    <w:rsid w:val="00F8542E"/>
    <w:rsid w:val="00F8681B"/>
    <w:rsid w:val="00F906FA"/>
    <w:rsid w:val="00F93BD1"/>
    <w:rsid w:val="00F9408B"/>
    <w:rsid w:val="00FA1AFA"/>
    <w:rsid w:val="00FA2DD7"/>
    <w:rsid w:val="00FA537F"/>
    <w:rsid w:val="00FA6F1C"/>
    <w:rsid w:val="00FB013A"/>
    <w:rsid w:val="00FB4B36"/>
    <w:rsid w:val="00FB70AB"/>
    <w:rsid w:val="00FE40CE"/>
    <w:rsid w:val="00FE71A7"/>
    <w:rsid w:val="00FF5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645C9"/>
  <w15:docId w15:val="{9D6FBA06-9041-4C7B-A2B8-01B2D11D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2E0A"/>
    <w:pPr>
      <w:spacing w:line="300" w:lineRule="atLeast"/>
    </w:pPr>
    <w:rPr>
      <w:rFonts w:ascii="Frutiger" w:hAnsi="Frutiger" w:cs="Vrinda"/>
      <w:sz w:val="18"/>
      <w:szCs w:val="24"/>
      <w:lang w:eastAsia="en-US" w:bidi="bn-IN"/>
    </w:rPr>
  </w:style>
  <w:style w:type="paragraph" w:styleId="Kop1">
    <w:name w:val="heading 1"/>
    <w:basedOn w:val="Geenafstand"/>
    <w:next w:val="Geenafstand"/>
    <w:link w:val="Kop1Char"/>
    <w:qFormat/>
    <w:rsid w:val="00933DD2"/>
    <w:pPr>
      <w:keepNext/>
      <w:spacing w:before="240" w:after="60"/>
      <w:outlineLvl w:val="0"/>
    </w:pPr>
    <w:rPr>
      <w:rFonts w:ascii="Proxyma nova" w:hAnsi="Proxyma nova"/>
      <w:b/>
      <w:bCs/>
      <w:caps/>
      <w:color w:val="000099"/>
      <w:kern w:val="32"/>
      <w:sz w:val="32"/>
      <w:szCs w:val="32"/>
    </w:rPr>
  </w:style>
  <w:style w:type="paragraph" w:styleId="Kop2">
    <w:name w:val="heading 2"/>
    <w:basedOn w:val="Standaard"/>
    <w:next w:val="Standaard"/>
    <w:link w:val="Kop2Char"/>
    <w:qFormat/>
    <w:rsid w:val="00933DD2"/>
    <w:pPr>
      <w:keepNext/>
      <w:spacing w:before="240" w:after="60"/>
      <w:outlineLvl w:val="1"/>
    </w:pPr>
    <w:rPr>
      <w:rFonts w:ascii="Proxyma nova" w:hAnsi="Proxyma nova"/>
      <w:b/>
      <w:bCs/>
      <w:iCs/>
      <w:color w:val="000099"/>
      <w:sz w:val="28"/>
      <w:szCs w:val="28"/>
    </w:rPr>
  </w:style>
  <w:style w:type="paragraph" w:styleId="Kop3">
    <w:name w:val="heading 3"/>
    <w:basedOn w:val="Standaard"/>
    <w:next w:val="Standaard"/>
    <w:link w:val="Kop3Char"/>
    <w:qFormat/>
    <w:rsid w:val="00082E0A"/>
    <w:pPr>
      <w:keepNext/>
      <w:spacing w:before="240" w:after="60"/>
      <w:outlineLvl w:val="2"/>
    </w:pPr>
    <w:rPr>
      <w:b/>
      <w:bCs/>
      <w:szCs w:val="26"/>
    </w:rPr>
  </w:style>
  <w:style w:type="paragraph" w:styleId="Kop4">
    <w:name w:val="heading 4"/>
    <w:basedOn w:val="Standaard"/>
    <w:next w:val="Standaard"/>
    <w:link w:val="Kop4Char"/>
    <w:uiPriority w:val="9"/>
    <w:qFormat/>
    <w:rsid w:val="00082E0A"/>
    <w:pPr>
      <w:keepNext/>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755A0"/>
    <w:rPr>
      <w:rFonts w:ascii="Proxyma nova" w:eastAsia="Calibri" w:hAnsi="Proxyma nova" w:cs="Vrinda"/>
      <w:b/>
      <w:bCs/>
      <w:caps/>
      <w:color w:val="000099"/>
      <w:kern w:val="32"/>
      <w:sz w:val="32"/>
      <w:szCs w:val="32"/>
      <w:lang w:eastAsia="en-US" w:bidi="bn-IN"/>
    </w:rPr>
  </w:style>
  <w:style w:type="character" w:customStyle="1" w:styleId="Kop2Char">
    <w:name w:val="Kop 2 Char"/>
    <w:link w:val="Kop2"/>
    <w:rsid w:val="00933DD2"/>
    <w:rPr>
      <w:rFonts w:ascii="Proxyma nova" w:hAnsi="Proxyma nova" w:cs="Vrinda"/>
      <w:b/>
      <w:bCs/>
      <w:iCs/>
      <w:color w:val="000099"/>
      <w:sz w:val="28"/>
      <w:szCs w:val="28"/>
      <w:lang w:eastAsia="en-US" w:bidi="bn-IN"/>
    </w:rPr>
  </w:style>
  <w:style w:type="character" w:customStyle="1" w:styleId="Kop3Char">
    <w:name w:val="Kop 3 Char"/>
    <w:link w:val="Kop3"/>
    <w:rsid w:val="00082E0A"/>
    <w:rPr>
      <w:rFonts w:ascii="Frutiger" w:hAnsi="Frutiger" w:cs="Vrinda"/>
      <w:b/>
      <w:bCs/>
      <w:sz w:val="18"/>
      <w:szCs w:val="26"/>
      <w:lang w:eastAsia="en-US" w:bidi="bn-IN"/>
    </w:rPr>
  </w:style>
  <w:style w:type="character" w:customStyle="1" w:styleId="Kop4Char">
    <w:name w:val="Kop 4 Char"/>
    <w:link w:val="Kop4"/>
    <w:uiPriority w:val="9"/>
    <w:rsid w:val="00082E0A"/>
    <w:rPr>
      <w:rFonts w:ascii="Frutiger" w:hAnsi="Frutiger" w:cs="Vrinda"/>
      <w:bCs/>
      <w:i/>
      <w:sz w:val="18"/>
      <w:szCs w:val="28"/>
      <w:lang w:eastAsia="en-US" w:bidi="bn-IN"/>
    </w:rPr>
  </w:style>
  <w:style w:type="paragraph" w:styleId="Titel">
    <w:name w:val="Title"/>
    <w:basedOn w:val="Standaard"/>
    <w:next w:val="Standaard"/>
    <w:link w:val="TitelChar"/>
    <w:qFormat/>
    <w:rsid w:val="00082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Char">
    <w:name w:val="Titel Char"/>
    <w:link w:val="Titel"/>
    <w:rsid w:val="00082E0A"/>
    <w:rPr>
      <w:rFonts w:asciiTheme="majorHAnsi" w:eastAsiaTheme="majorEastAsia" w:hAnsiTheme="majorHAnsi" w:cstheme="majorBidi"/>
      <w:color w:val="17365D" w:themeColor="text2" w:themeShade="BF"/>
      <w:spacing w:val="5"/>
      <w:kern w:val="28"/>
      <w:sz w:val="52"/>
      <w:szCs w:val="66"/>
      <w:lang w:eastAsia="en-US" w:bidi="bn-IN"/>
    </w:rPr>
  </w:style>
  <w:style w:type="character" w:styleId="Subtielebenadrukking">
    <w:name w:val="Subtle Emphasis"/>
    <w:uiPriority w:val="19"/>
    <w:qFormat/>
    <w:rsid w:val="00082E0A"/>
    <w:rPr>
      <w:i/>
      <w:iCs/>
      <w:color w:val="808080" w:themeColor="text1" w:themeTint="7F"/>
    </w:rPr>
  </w:style>
  <w:style w:type="paragraph" w:styleId="Bijschrift">
    <w:name w:val="caption"/>
    <w:basedOn w:val="Standaard"/>
    <w:next w:val="Standaard"/>
    <w:unhideWhenUsed/>
    <w:qFormat/>
    <w:rsid w:val="00082E0A"/>
    <w:pPr>
      <w:spacing w:after="200" w:line="240" w:lineRule="auto"/>
    </w:pPr>
    <w:rPr>
      <w:rFonts w:eastAsia="Calibri"/>
      <w:b/>
      <w:bCs/>
      <w:color w:val="4F81BD" w:themeColor="accent1"/>
      <w:szCs w:val="22"/>
    </w:rPr>
  </w:style>
  <w:style w:type="paragraph" w:styleId="Geenafstand">
    <w:name w:val="No Spacing"/>
    <w:uiPriority w:val="1"/>
    <w:qFormat/>
    <w:rsid w:val="00082E0A"/>
    <w:rPr>
      <w:rFonts w:ascii="Frutiger" w:eastAsia="Calibri" w:hAnsi="Frutiger" w:cs="Vrinda"/>
      <w:sz w:val="18"/>
      <w:szCs w:val="24"/>
      <w:lang w:eastAsia="en-US" w:bidi="bn-IN"/>
    </w:rPr>
  </w:style>
  <w:style w:type="paragraph" w:styleId="Lijstalinea">
    <w:name w:val="List Paragraph"/>
    <w:basedOn w:val="Standaard"/>
    <w:uiPriority w:val="34"/>
    <w:qFormat/>
    <w:rsid w:val="00082E0A"/>
    <w:pPr>
      <w:ind w:left="720"/>
      <w:contextualSpacing/>
    </w:pPr>
    <w:rPr>
      <w:rFonts w:eastAsia="Calibri"/>
    </w:rPr>
  </w:style>
  <w:style w:type="paragraph" w:styleId="Normaalweb">
    <w:name w:val="Normal (Web)"/>
    <w:basedOn w:val="Standaard"/>
    <w:uiPriority w:val="99"/>
    <w:unhideWhenUsed/>
    <w:rsid w:val="000C0739"/>
    <w:pPr>
      <w:spacing w:before="100" w:beforeAutospacing="1" w:after="100" w:afterAutospacing="1" w:line="240" w:lineRule="auto"/>
    </w:pPr>
    <w:rPr>
      <w:rFonts w:ascii="Times New Roman" w:hAnsi="Times New Roman" w:cs="Times New Roman"/>
      <w:sz w:val="24"/>
      <w:lang w:eastAsia="nl-NL" w:bidi="ar-SA"/>
    </w:rPr>
  </w:style>
  <w:style w:type="character" w:styleId="Hyperlink">
    <w:name w:val="Hyperlink"/>
    <w:basedOn w:val="Standaardalinea-lettertype"/>
    <w:uiPriority w:val="99"/>
    <w:unhideWhenUsed/>
    <w:rsid w:val="00757D09"/>
    <w:rPr>
      <w:color w:val="0000FF"/>
      <w:u w:val="single"/>
    </w:rPr>
  </w:style>
  <w:style w:type="character" w:styleId="Verwijzingopmerking">
    <w:name w:val="annotation reference"/>
    <w:basedOn w:val="Standaardalinea-lettertype"/>
    <w:rsid w:val="00F22C3E"/>
    <w:rPr>
      <w:sz w:val="16"/>
      <w:szCs w:val="16"/>
    </w:rPr>
  </w:style>
  <w:style w:type="paragraph" w:styleId="Tekstopmerking">
    <w:name w:val="annotation text"/>
    <w:basedOn w:val="Standaard"/>
    <w:link w:val="TekstopmerkingChar"/>
    <w:rsid w:val="00F22C3E"/>
    <w:pPr>
      <w:spacing w:line="240" w:lineRule="auto"/>
    </w:pPr>
    <w:rPr>
      <w:sz w:val="20"/>
      <w:szCs w:val="25"/>
    </w:rPr>
  </w:style>
  <w:style w:type="character" w:customStyle="1" w:styleId="TekstopmerkingChar">
    <w:name w:val="Tekst opmerking Char"/>
    <w:basedOn w:val="Standaardalinea-lettertype"/>
    <w:link w:val="Tekstopmerking"/>
    <w:rsid w:val="00F22C3E"/>
    <w:rPr>
      <w:rFonts w:ascii="Frutiger" w:hAnsi="Frutiger" w:cs="Vrinda"/>
      <w:szCs w:val="25"/>
      <w:lang w:eastAsia="en-US" w:bidi="bn-IN"/>
    </w:rPr>
  </w:style>
  <w:style w:type="paragraph" w:styleId="Ballontekst">
    <w:name w:val="Balloon Text"/>
    <w:basedOn w:val="Standaard"/>
    <w:link w:val="BallontekstChar"/>
    <w:uiPriority w:val="99"/>
    <w:semiHidden/>
    <w:unhideWhenUsed/>
    <w:rsid w:val="00F22C3E"/>
    <w:pPr>
      <w:spacing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F22C3E"/>
    <w:rPr>
      <w:rFonts w:ascii="Tahoma" w:hAnsi="Tahoma" w:cs="Tahoma"/>
      <w:sz w:val="16"/>
      <w:lang w:eastAsia="en-US" w:bidi="bn-IN"/>
    </w:rPr>
  </w:style>
  <w:style w:type="table" w:styleId="Tabelraster">
    <w:name w:val="Table Grid"/>
    <w:basedOn w:val="Standaardtabel"/>
    <w:uiPriority w:val="59"/>
    <w:rsid w:val="00AE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22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234"/>
    <w:rPr>
      <w:rFonts w:ascii="Frutiger" w:hAnsi="Frutiger" w:cs="Vrinda"/>
      <w:sz w:val="18"/>
      <w:szCs w:val="24"/>
      <w:lang w:eastAsia="en-US" w:bidi="bn-IN"/>
    </w:rPr>
  </w:style>
  <w:style w:type="paragraph" w:styleId="Voettekst">
    <w:name w:val="footer"/>
    <w:basedOn w:val="Standaard"/>
    <w:link w:val="VoettekstChar"/>
    <w:uiPriority w:val="99"/>
    <w:unhideWhenUsed/>
    <w:rsid w:val="00F722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234"/>
    <w:rPr>
      <w:rFonts w:ascii="Frutiger" w:hAnsi="Frutiger" w:cs="Vrinda"/>
      <w:sz w:val="18"/>
      <w:szCs w:val="24"/>
      <w:lang w:eastAsia="en-US" w:bidi="bn-IN"/>
    </w:rPr>
  </w:style>
  <w:style w:type="paragraph" w:styleId="Kopvaninhoudsopgave">
    <w:name w:val="TOC Heading"/>
    <w:basedOn w:val="Kop1"/>
    <w:next w:val="Standaard"/>
    <w:uiPriority w:val="39"/>
    <w:unhideWhenUsed/>
    <w:qFormat/>
    <w:rsid w:val="00F72234"/>
    <w:pPr>
      <w:keepLines/>
      <w:spacing w:before="480" w:after="0" w:line="276" w:lineRule="auto"/>
      <w:outlineLvl w:val="9"/>
    </w:pPr>
    <w:rPr>
      <w:rFonts w:asciiTheme="majorHAnsi" w:eastAsiaTheme="majorEastAsia" w:hAnsiTheme="majorHAnsi" w:cstheme="majorBidi"/>
      <w:b w:val="0"/>
      <w:caps w:val="0"/>
      <w:color w:val="365F91" w:themeColor="accent1" w:themeShade="BF"/>
      <w:kern w:val="0"/>
      <w:sz w:val="28"/>
      <w:szCs w:val="28"/>
      <w:lang w:bidi="ar-SA"/>
    </w:rPr>
  </w:style>
  <w:style w:type="paragraph" w:styleId="Inhopg1">
    <w:name w:val="toc 1"/>
    <w:basedOn w:val="Standaard"/>
    <w:next w:val="Standaard"/>
    <w:autoRedefine/>
    <w:uiPriority w:val="39"/>
    <w:unhideWhenUsed/>
    <w:rsid w:val="00F72234"/>
    <w:pPr>
      <w:spacing w:after="100"/>
    </w:pPr>
  </w:style>
  <w:style w:type="paragraph" w:styleId="Inhopg2">
    <w:name w:val="toc 2"/>
    <w:basedOn w:val="Standaard"/>
    <w:next w:val="Standaard"/>
    <w:autoRedefine/>
    <w:uiPriority w:val="39"/>
    <w:unhideWhenUsed/>
    <w:rsid w:val="00F72234"/>
    <w:pPr>
      <w:spacing w:after="100"/>
      <w:ind w:left="180"/>
    </w:pPr>
  </w:style>
  <w:style w:type="paragraph" w:styleId="Inhopg3">
    <w:name w:val="toc 3"/>
    <w:basedOn w:val="Standaard"/>
    <w:next w:val="Standaard"/>
    <w:autoRedefine/>
    <w:uiPriority w:val="39"/>
    <w:unhideWhenUsed/>
    <w:rsid w:val="00F72234"/>
    <w:pPr>
      <w:spacing w:after="100"/>
      <w:ind w:left="360"/>
    </w:pPr>
  </w:style>
  <w:style w:type="paragraph" w:styleId="Onderwerpvanopmerking">
    <w:name w:val="annotation subject"/>
    <w:basedOn w:val="Tekstopmerking"/>
    <w:next w:val="Tekstopmerking"/>
    <w:link w:val="OnderwerpvanopmerkingChar"/>
    <w:uiPriority w:val="99"/>
    <w:semiHidden/>
    <w:unhideWhenUsed/>
    <w:rsid w:val="00B25BB9"/>
    <w:rPr>
      <w:b/>
      <w:bCs/>
    </w:rPr>
  </w:style>
  <w:style w:type="character" w:customStyle="1" w:styleId="OnderwerpvanopmerkingChar">
    <w:name w:val="Onderwerp van opmerking Char"/>
    <w:basedOn w:val="TekstopmerkingChar"/>
    <w:link w:val="Onderwerpvanopmerking"/>
    <w:uiPriority w:val="99"/>
    <w:semiHidden/>
    <w:rsid w:val="00B25BB9"/>
    <w:rPr>
      <w:rFonts w:ascii="Frutiger" w:hAnsi="Frutiger" w:cs="Vrinda"/>
      <w:b/>
      <w:bCs/>
      <w:szCs w:val="25"/>
      <w:lang w:eastAsia="en-US" w:bidi="bn-IN"/>
    </w:rPr>
  </w:style>
  <w:style w:type="character" w:styleId="Tekstvantijdelijkeaanduiding">
    <w:name w:val="Placeholder Text"/>
    <w:basedOn w:val="Standaardalinea-lettertype"/>
    <w:uiPriority w:val="99"/>
    <w:semiHidden/>
    <w:rsid w:val="004C2090"/>
    <w:rPr>
      <w:color w:val="808080"/>
    </w:rPr>
  </w:style>
  <w:style w:type="character" w:styleId="GevolgdeHyperlink">
    <w:name w:val="FollowedHyperlink"/>
    <w:basedOn w:val="Standaardalinea-lettertype"/>
    <w:uiPriority w:val="99"/>
    <w:semiHidden/>
    <w:unhideWhenUsed/>
    <w:rsid w:val="00804663"/>
    <w:rPr>
      <w:color w:val="800080" w:themeColor="followedHyperlink"/>
      <w:u w:val="single"/>
    </w:rPr>
  </w:style>
  <w:style w:type="paragraph" w:styleId="Revisie">
    <w:name w:val="Revision"/>
    <w:hidden/>
    <w:uiPriority w:val="99"/>
    <w:semiHidden/>
    <w:rsid w:val="001A7D33"/>
    <w:rPr>
      <w:rFonts w:ascii="Frutiger" w:hAnsi="Frutiger" w:cs="Vrinda"/>
      <w:sz w:val="18"/>
      <w:szCs w:val="24"/>
      <w:lang w:eastAsia="en-US" w:bidi="bn-IN"/>
    </w:rPr>
  </w:style>
  <w:style w:type="character" w:styleId="Vermelding">
    <w:name w:val="Mention"/>
    <w:basedOn w:val="Standaardalinea-lettertype"/>
    <w:uiPriority w:val="99"/>
    <w:semiHidden/>
    <w:unhideWhenUsed/>
    <w:rsid w:val="00EC2963"/>
    <w:rPr>
      <w:color w:val="2B579A"/>
      <w:shd w:val="clear" w:color="auto" w:fill="E6E6E6"/>
    </w:rPr>
  </w:style>
  <w:style w:type="character" w:styleId="Zwaar">
    <w:name w:val="Strong"/>
    <w:basedOn w:val="Standaardalinea-lettertype"/>
    <w:uiPriority w:val="22"/>
    <w:qFormat/>
    <w:rsid w:val="00F61EB4"/>
    <w:rPr>
      <w:b/>
      <w:bCs/>
    </w:rPr>
  </w:style>
  <w:style w:type="paragraph" w:styleId="Voetnoottekst">
    <w:name w:val="footnote text"/>
    <w:basedOn w:val="Standaard"/>
    <w:link w:val="VoetnoottekstChar"/>
    <w:uiPriority w:val="99"/>
    <w:semiHidden/>
    <w:unhideWhenUsed/>
    <w:rsid w:val="00A73107"/>
    <w:pPr>
      <w:spacing w:line="240" w:lineRule="auto"/>
    </w:pPr>
    <w:rPr>
      <w:sz w:val="20"/>
      <w:szCs w:val="25"/>
    </w:rPr>
  </w:style>
  <w:style w:type="character" w:customStyle="1" w:styleId="VoetnoottekstChar">
    <w:name w:val="Voetnoottekst Char"/>
    <w:basedOn w:val="Standaardalinea-lettertype"/>
    <w:link w:val="Voetnoottekst"/>
    <w:uiPriority w:val="99"/>
    <w:semiHidden/>
    <w:rsid w:val="00A73107"/>
    <w:rPr>
      <w:rFonts w:ascii="Frutiger" w:hAnsi="Frutiger" w:cs="Vrinda"/>
      <w:szCs w:val="25"/>
      <w:lang w:eastAsia="en-US" w:bidi="bn-IN"/>
    </w:rPr>
  </w:style>
  <w:style w:type="character" w:styleId="Voetnootmarkering">
    <w:name w:val="footnote reference"/>
    <w:basedOn w:val="Standaardalinea-lettertype"/>
    <w:uiPriority w:val="99"/>
    <w:semiHidden/>
    <w:unhideWhenUsed/>
    <w:rsid w:val="00A73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0535">
      <w:bodyDiv w:val="1"/>
      <w:marLeft w:val="0"/>
      <w:marRight w:val="0"/>
      <w:marTop w:val="0"/>
      <w:marBottom w:val="0"/>
      <w:divBdr>
        <w:top w:val="none" w:sz="0" w:space="0" w:color="auto"/>
        <w:left w:val="none" w:sz="0" w:space="0" w:color="auto"/>
        <w:bottom w:val="none" w:sz="0" w:space="0" w:color="auto"/>
        <w:right w:val="none" w:sz="0" w:space="0" w:color="auto"/>
      </w:divBdr>
    </w:div>
    <w:div w:id="175655120">
      <w:bodyDiv w:val="1"/>
      <w:marLeft w:val="0"/>
      <w:marRight w:val="0"/>
      <w:marTop w:val="0"/>
      <w:marBottom w:val="0"/>
      <w:divBdr>
        <w:top w:val="none" w:sz="0" w:space="0" w:color="auto"/>
        <w:left w:val="none" w:sz="0" w:space="0" w:color="auto"/>
        <w:bottom w:val="none" w:sz="0" w:space="0" w:color="auto"/>
        <w:right w:val="none" w:sz="0" w:space="0" w:color="auto"/>
      </w:divBdr>
    </w:div>
    <w:div w:id="403993452">
      <w:bodyDiv w:val="1"/>
      <w:marLeft w:val="0"/>
      <w:marRight w:val="0"/>
      <w:marTop w:val="0"/>
      <w:marBottom w:val="0"/>
      <w:divBdr>
        <w:top w:val="none" w:sz="0" w:space="0" w:color="auto"/>
        <w:left w:val="none" w:sz="0" w:space="0" w:color="auto"/>
        <w:bottom w:val="none" w:sz="0" w:space="0" w:color="auto"/>
        <w:right w:val="none" w:sz="0" w:space="0" w:color="auto"/>
      </w:divBdr>
      <w:divsChild>
        <w:div w:id="2127967690">
          <w:marLeft w:val="0"/>
          <w:marRight w:val="0"/>
          <w:marTop w:val="0"/>
          <w:marBottom w:val="0"/>
          <w:divBdr>
            <w:top w:val="none" w:sz="0" w:space="0" w:color="auto"/>
            <w:left w:val="none" w:sz="0" w:space="0" w:color="auto"/>
            <w:bottom w:val="none" w:sz="0" w:space="0" w:color="auto"/>
            <w:right w:val="none" w:sz="0" w:space="0" w:color="auto"/>
          </w:divBdr>
          <w:divsChild>
            <w:div w:id="1518882478">
              <w:marLeft w:val="0"/>
              <w:marRight w:val="0"/>
              <w:marTop w:val="0"/>
              <w:marBottom w:val="0"/>
              <w:divBdr>
                <w:top w:val="none" w:sz="0" w:space="0" w:color="auto"/>
                <w:left w:val="none" w:sz="0" w:space="0" w:color="auto"/>
                <w:bottom w:val="none" w:sz="0" w:space="0" w:color="auto"/>
                <w:right w:val="none" w:sz="0" w:space="0" w:color="auto"/>
              </w:divBdr>
              <w:divsChild>
                <w:div w:id="1887832627">
                  <w:marLeft w:val="0"/>
                  <w:marRight w:val="3"/>
                  <w:marTop w:val="0"/>
                  <w:marBottom w:val="0"/>
                  <w:divBdr>
                    <w:top w:val="none" w:sz="0" w:space="0" w:color="auto"/>
                    <w:left w:val="none" w:sz="0" w:space="0" w:color="auto"/>
                    <w:bottom w:val="none" w:sz="0" w:space="0" w:color="auto"/>
                    <w:right w:val="none" w:sz="0" w:space="0" w:color="auto"/>
                  </w:divBdr>
                  <w:divsChild>
                    <w:div w:id="1324548152">
                      <w:marLeft w:val="0"/>
                      <w:marRight w:val="0"/>
                      <w:marTop w:val="0"/>
                      <w:marBottom w:val="0"/>
                      <w:divBdr>
                        <w:top w:val="none" w:sz="0" w:space="0" w:color="auto"/>
                        <w:left w:val="none" w:sz="0" w:space="0" w:color="auto"/>
                        <w:bottom w:val="none" w:sz="0" w:space="0" w:color="auto"/>
                        <w:right w:val="none" w:sz="0" w:space="0" w:color="auto"/>
                      </w:divBdr>
                      <w:divsChild>
                        <w:div w:id="1578439587">
                          <w:marLeft w:val="0"/>
                          <w:marRight w:val="0"/>
                          <w:marTop w:val="0"/>
                          <w:marBottom w:val="0"/>
                          <w:divBdr>
                            <w:top w:val="none" w:sz="0" w:space="0" w:color="auto"/>
                            <w:left w:val="none" w:sz="0" w:space="0" w:color="auto"/>
                            <w:bottom w:val="none" w:sz="0" w:space="0" w:color="auto"/>
                            <w:right w:val="none" w:sz="0" w:space="0" w:color="auto"/>
                          </w:divBdr>
                          <w:divsChild>
                            <w:div w:id="653996408">
                              <w:marLeft w:val="0"/>
                              <w:marRight w:val="0"/>
                              <w:marTop w:val="0"/>
                              <w:marBottom w:val="0"/>
                              <w:divBdr>
                                <w:top w:val="none" w:sz="0" w:space="0" w:color="auto"/>
                                <w:left w:val="none" w:sz="0" w:space="0" w:color="auto"/>
                                <w:bottom w:val="none" w:sz="0" w:space="0" w:color="auto"/>
                                <w:right w:val="none" w:sz="0" w:space="0" w:color="auto"/>
                              </w:divBdr>
                              <w:divsChild>
                                <w:div w:id="1221595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128422">
      <w:bodyDiv w:val="1"/>
      <w:marLeft w:val="0"/>
      <w:marRight w:val="0"/>
      <w:marTop w:val="0"/>
      <w:marBottom w:val="0"/>
      <w:divBdr>
        <w:top w:val="none" w:sz="0" w:space="0" w:color="auto"/>
        <w:left w:val="none" w:sz="0" w:space="0" w:color="auto"/>
        <w:bottom w:val="none" w:sz="0" w:space="0" w:color="auto"/>
        <w:right w:val="none" w:sz="0" w:space="0" w:color="auto"/>
      </w:divBdr>
    </w:div>
    <w:div w:id="783187102">
      <w:bodyDiv w:val="1"/>
      <w:marLeft w:val="0"/>
      <w:marRight w:val="0"/>
      <w:marTop w:val="0"/>
      <w:marBottom w:val="0"/>
      <w:divBdr>
        <w:top w:val="none" w:sz="0" w:space="0" w:color="auto"/>
        <w:left w:val="none" w:sz="0" w:space="0" w:color="auto"/>
        <w:bottom w:val="none" w:sz="0" w:space="0" w:color="auto"/>
        <w:right w:val="none" w:sz="0" w:space="0" w:color="auto"/>
      </w:divBdr>
    </w:div>
    <w:div w:id="1054154818">
      <w:bodyDiv w:val="1"/>
      <w:marLeft w:val="0"/>
      <w:marRight w:val="0"/>
      <w:marTop w:val="0"/>
      <w:marBottom w:val="0"/>
      <w:divBdr>
        <w:top w:val="none" w:sz="0" w:space="0" w:color="auto"/>
        <w:left w:val="none" w:sz="0" w:space="0" w:color="auto"/>
        <w:bottom w:val="none" w:sz="0" w:space="0" w:color="auto"/>
        <w:right w:val="none" w:sz="0" w:space="0" w:color="auto"/>
      </w:divBdr>
    </w:div>
    <w:div w:id="1056317827">
      <w:bodyDiv w:val="1"/>
      <w:marLeft w:val="0"/>
      <w:marRight w:val="0"/>
      <w:marTop w:val="0"/>
      <w:marBottom w:val="0"/>
      <w:divBdr>
        <w:top w:val="none" w:sz="0" w:space="0" w:color="auto"/>
        <w:left w:val="none" w:sz="0" w:space="0" w:color="auto"/>
        <w:bottom w:val="none" w:sz="0" w:space="0" w:color="auto"/>
        <w:right w:val="none" w:sz="0" w:space="0" w:color="auto"/>
      </w:divBdr>
      <w:divsChild>
        <w:div w:id="2136830406">
          <w:marLeft w:val="0"/>
          <w:marRight w:val="0"/>
          <w:marTop w:val="0"/>
          <w:marBottom w:val="0"/>
          <w:divBdr>
            <w:top w:val="none" w:sz="0" w:space="0" w:color="auto"/>
            <w:left w:val="none" w:sz="0" w:space="0" w:color="auto"/>
            <w:bottom w:val="none" w:sz="0" w:space="0" w:color="auto"/>
            <w:right w:val="none" w:sz="0" w:space="0" w:color="auto"/>
          </w:divBdr>
          <w:divsChild>
            <w:div w:id="246962659">
              <w:marLeft w:val="0"/>
              <w:marRight w:val="0"/>
              <w:marTop w:val="0"/>
              <w:marBottom w:val="0"/>
              <w:divBdr>
                <w:top w:val="none" w:sz="0" w:space="0" w:color="auto"/>
                <w:left w:val="none" w:sz="0" w:space="0" w:color="auto"/>
                <w:bottom w:val="none" w:sz="0" w:space="0" w:color="auto"/>
                <w:right w:val="none" w:sz="0" w:space="0" w:color="auto"/>
              </w:divBdr>
              <w:divsChild>
                <w:div w:id="245575153">
                  <w:marLeft w:val="0"/>
                  <w:marRight w:val="0"/>
                  <w:marTop w:val="0"/>
                  <w:marBottom w:val="0"/>
                  <w:divBdr>
                    <w:top w:val="none" w:sz="0" w:space="0" w:color="auto"/>
                    <w:left w:val="none" w:sz="0" w:space="0" w:color="auto"/>
                    <w:bottom w:val="none" w:sz="0" w:space="0" w:color="auto"/>
                    <w:right w:val="none" w:sz="0" w:space="0" w:color="auto"/>
                  </w:divBdr>
                  <w:divsChild>
                    <w:div w:id="391660578">
                      <w:marLeft w:val="0"/>
                      <w:marRight w:val="0"/>
                      <w:marTop w:val="0"/>
                      <w:marBottom w:val="0"/>
                      <w:divBdr>
                        <w:top w:val="none" w:sz="0" w:space="0" w:color="auto"/>
                        <w:left w:val="none" w:sz="0" w:space="0" w:color="auto"/>
                        <w:bottom w:val="single" w:sz="6" w:space="0" w:color="B2B2B2"/>
                        <w:right w:val="none" w:sz="0" w:space="0" w:color="auto"/>
                      </w:divBdr>
                    </w:div>
                    <w:div w:id="619648469">
                      <w:marLeft w:val="0"/>
                      <w:marRight w:val="0"/>
                      <w:marTop w:val="0"/>
                      <w:marBottom w:val="0"/>
                      <w:divBdr>
                        <w:top w:val="none" w:sz="0" w:space="0" w:color="auto"/>
                        <w:left w:val="none" w:sz="0" w:space="0" w:color="auto"/>
                        <w:bottom w:val="none" w:sz="0" w:space="0" w:color="auto"/>
                        <w:right w:val="none" w:sz="0" w:space="0" w:color="auto"/>
                      </w:divBdr>
                      <w:divsChild>
                        <w:div w:id="1515923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5280274">
      <w:bodyDiv w:val="1"/>
      <w:marLeft w:val="0"/>
      <w:marRight w:val="0"/>
      <w:marTop w:val="0"/>
      <w:marBottom w:val="0"/>
      <w:divBdr>
        <w:top w:val="none" w:sz="0" w:space="0" w:color="auto"/>
        <w:left w:val="none" w:sz="0" w:space="0" w:color="auto"/>
        <w:bottom w:val="none" w:sz="0" w:space="0" w:color="auto"/>
        <w:right w:val="none" w:sz="0" w:space="0" w:color="auto"/>
      </w:divBdr>
    </w:div>
    <w:div w:id="1476142796">
      <w:bodyDiv w:val="1"/>
      <w:marLeft w:val="0"/>
      <w:marRight w:val="0"/>
      <w:marTop w:val="0"/>
      <w:marBottom w:val="0"/>
      <w:divBdr>
        <w:top w:val="none" w:sz="0" w:space="0" w:color="auto"/>
        <w:left w:val="none" w:sz="0" w:space="0" w:color="auto"/>
        <w:bottom w:val="none" w:sz="0" w:space="0" w:color="auto"/>
        <w:right w:val="none" w:sz="0" w:space="0" w:color="auto"/>
      </w:divBdr>
      <w:divsChild>
        <w:div w:id="32073314">
          <w:marLeft w:val="0"/>
          <w:marRight w:val="0"/>
          <w:marTop w:val="0"/>
          <w:marBottom w:val="0"/>
          <w:divBdr>
            <w:top w:val="none" w:sz="0" w:space="0" w:color="auto"/>
            <w:left w:val="none" w:sz="0" w:space="0" w:color="auto"/>
            <w:bottom w:val="none" w:sz="0" w:space="0" w:color="auto"/>
            <w:right w:val="none" w:sz="0" w:space="0" w:color="auto"/>
          </w:divBdr>
          <w:divsChild>
            <w:div w:id="1727214796">
              <w:marLeft w:val="0"/>
              <w:marRight w:val="0"/>
              <w:marTop w:val="0"/>
              <w:marBottom w:val="0"/>
              <w:divBdr>
                <w:top w:val="none" w:sz="0" w:space="0" w:color="auto"/>
                <w:left w:val="none" w:sz="0" w:space="0" w:color="auto"/>
                <w:bottom w:val="none" w:sz="0" w:space="0" w:color="auto"/>
                <w:right w:val="none" w:sz="0" w:space="0" w:color="auto"/>
              </w:divBdr>
              <w:divsChild>
                <w:div w:id="1935552661">
                  <w:marLeft w:val="0"/>
                  <w:marRight w:val="3"/>
                  <w:marTop w:val="0"/>
                  <w:marBottom w:val="0"/>
                  <w:divBdr>
                    <w:top w:val="none" w:sz="0" w:space="0" w:color="auto"/>
                    <w:left w:val="none" w:sz="0" w:space="0" w:color="auto"/>
                    <w:bottom w:val="none" w:sz="0" w:space="0" w:color="auto"/>
                    <w:right w:val="none" w:sz="0" w:space="0" w:color="auto"/>
                  </w:divBdr>
                  <w:divsChild>
                    <w:div w:id="1935935108">
                      <w:marLeft w:val="0"/>
                      <w:marRight w:val="0"/>
                      <w:marTop w:val="0"/>
                      <w:marBottom w:val="0"/>
                      <w:divBdr>
                        <w:top w:val="none" w:sz="0" w:space="0" w:color="auto"/>
                        <w:left w:val="none" w:sz="0" w:space="0" w:color="auto"/>
                        <w:bottom w:val="none" w:sz="0" w:space="0" w:color="auto"/>
                        <w:right w:val="none" w:sz="0" w:space="0" w:color="auto"/>
                      </w:divBdr>
                      <w:divsChild>
                        <w:div w:id="1720783372">
                          <w:marLeft w:val="0"/>
                          <w:marRight w:val="0"/>
                          <w:marTop w:val="0"/>
                          <w:marBottom w:val="0"/>
                          <w:divBdr>
                            <w:top w:val="none" w:sz="0" w:space="0" w:color="auto"/>
                            <w:left w:val="none" w:sz="0" w:space="0" w:color="auto"/>
                            <w:bottom w:val="none" w:sz="0" w:space="0" w:color="auto"/>
                            <w:right w:val="none" w:sz="0" w:space="0" w:color="auto"/>
                          </w:divBdr>
                          <w:divsChild>
                            <w:div w:id="740954496">
                              <w:marLeft w:val="0"/>
                              <w:marRight w:val="0"/>
                              <w:marTop w:val="0"/>
                              <w:marBottom w:val="0"/>
                              <w:divBdr>
                                <w:top w:val="none" w:sz="0" w:space="0" w:color="auto"/>
                                <w:left w:val="none" w:sz="0" w:space="0" w:color="auto"/>
                                <w:bottom w:val="none" w:sz="0" w:space="0" w:color="auto"/>
                                <w:right w:val="none" w:sz="0" w:space="0" w:color="auto"/>
                              </w:divBdr>
                              <w:divsChild>
                                <w:div w:id="1571380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4229">
      <w:bodyDiv w:val="1"/>
      <w:marLeft w:val="0"/>
      <w:marRight w:val="0"/>
      <w:marTop w:val="0"/>
      <w:marBottom w:val="0"/>
      <w:divBdr>
        <w:top w:val="none" w:sz="0" w:space="0" w:color="auto"/>
        <w:left w:val="none" w:sz="0" w:space="0" w:color="auto"/>
        <w:bottom w:val="none" w:sz="0" w:space="0" w:color="auto"/>
        <w:right w:val="none" w:sz="0" w:space="0" w:color="auto"/>
      </w:divBdr>
    </w:div>
    <w:div w:id="1511990736">
      <w:bodyDiv w:val="1"/>
      <w:marLeft w:val="0"/>
      <w:marRight w:val="0"/>
      <w:marTop w:val="0"/>
      <w:marBottom w:val="0"/>
      <w:divBdr>
        <w:top w:val="none" w:sz="0" w:space="0" w:color="auto"/>
        <w:left w:val="none" w:sz="0" w:space="0" w:color="auto"/>
        <w:bottom w:val="none" w:sz="0" w:space="0" w:color="auto"/>
        <w:right w:val="none" w:sz="0" w:space="0" w:color="auto"/>
      </w:divBdr>
      <w:divsChild>
        <w:div w:id="182210681">
          <w:marLeft w:val="446"/>
          <w:marRight w:val="0"/>
          <w:marTop w:val="0"/>
          <w:marBottom w:val="0"/>
          <w:divBdr>
            <w:top w:val="none" w:sz="0" w:space="0" w:color="auto"/>
            <w:left w:val="none" w:sz="0" w:space="0" w:color="auto"/>
            <w:bottom w:val="none" w:sz="0" w:space="0" w:color="auto"/>
            <w:right w:val="none" w:sz="0" w:space="0" w:color="auto"/>
          </w:divBdr>
        </w:div>
        <w:div w:id="347097492">
          <w:marLeft w:val="446"/>
          <w:marRight w:val="0"/>
          <w:marTop w:val="0"/>
          <w:marBottom w:val="0"/>
          <w:divBdr>
            <w:top w:val="none" w:sz="0" w:space="0" w:color="auto"/>
            <w:left w:val="none" w:sz="0" w:space="0" w:color="auto"/>
            <w:bottom w:val="none" w:sz="0" w:space="0" w:color="auto"/>
            <w:right w:val="none" w:sz="0" w:space="0" w:color="auto"/>
          </w:divBdr>
        </w:div>
        <w:div w:id="385759465">
          <w:marLeft w:val="446"/>
          <w:marRight w:val="0"/>
          <w:marTop w:val="0"/>
          <w:marBottom w:val="0"/>
          <w:divBdr>
            <w:top w:val="none" w:sz="0" w:space="0" w:color="auto"/>
            <w:left w:val="none" w:sz="0" w:space="0" w:color="auto"/>
            <w:bottom w:val="none" w:sz="0" w:space="0" w:color="auto"/>
            <w:right w:val="none" w:sz="0" w:space="0" w:color="auto"/>
          </w:divBdr>
        </w:div>
        <w:div w:id="724643793">
          <w:marLeft w:val="446"/>
          <w:marRight w:val="0"/>
          <w:marTop w:val="0"/>
          <w:marBottom w:val="0"/>
          <w:divBdr>
            <w:top w:val="none" w:sz="0" w:space="0" w:color="auto"/>
            <w:left w:val="none" w:sz="0" w:space="0" w:color="auto"/>
            <w:bottom w:val="none" w:sz="0" w:space="0" w:color="auto"/>
            <w:right w:val="none" w:sz="0" w:space="0" w:color="auto"/>
          </w:divBdr>
        </w:div>
        <w:div w:id="975723247">
          <w:marLeft w:val="446"/>
          <w:marRight w:val="0"/>
          <w:marTop w:val="0"/>
          <w:marBottom w:val="0"/>
          <w:divBdr>
            <w:top w:val="none" w:sz="0" w:space="0" w:color="auto"/>
            <w:left w:val="none" w:sz="0" w:space="0" w:color="auto"/>
            <w:bottom w:val="none" w:sz="0" w:space="0" w:color="auto"/>
            <w:right w:val="none" w:sz="0" w:space="0" w:color="auto"/>
          </w:divBdr>
        </w:div>
        <w:div w:id="1004554202">
          <w:marLeft w:val="446"/>
          <w:marRight w:val="0"/>
          <w:marTop w:val="0"/>
          <w:marBottom w:val="0"/>
          <w:divBdr>
            <w:top w:val="none" w:sz="0" w:space="0" w:color="auto"/>
            <w:left w:val="none" w:sz="0" w:space="0" w:color="auto"/>
            <w:bottom w:val="none" w:sz="0" w:space="0" w:color="auto"/>
            <w:right w:val="none" w:sz="0" w:space="0" w:color="auto"/>
          </w:divBdr>
        </w:div>
        <w:div w:id="1111052940">
          <w:marLeft w:val="446"/>
          <w:marRight w:val="0"/>
          <w:marTop w:val="0"/>
          <w:marBottom w:val="0"/>
          <w:divBdr>
            <w:top w:val="none" w:sz="0" w:space="0" w:color="auto"/>
            <w:left w:val="none" w:sz="0" w:space="0" w:color="auto"/>
            <w:bottom w:val="none" w:sz="0" w:space="0" w:color="auto"/>
            <w:right w:val="none" w:sz="0" w:space="0" w:color="auto"/>
          </w:divBdr>
        </w:div>
        <w:div w:id="1335837804">
          <w:marLeft w:val="446"/>
          <w:marRight w:val="0"/>
          <w:marTop w:val="0"/>
          <w:marBottom w:val="0"/>
          <w:divBdr>
            <w:top w:val="none" w:sz="0" w:space="0" w:color="auto"/>
            <w:left w:val="none" w:sz="0" w:space="0" w:color="auto"/>
            <w:bottom w:val="none" w:sz="0" w:space="0" w:color="auto"/>
            <w:right w:val="none" w:sz="0" w:space="0" w:color="auto"/>
          </w:divBdr>
        </w:div>
        <w:div w:id="1373388417">
          <w:marLeft w:val="446"/>
          <w:marRight w:val="0"/>
          <w:marTop w:val="0"/>
          <w:marBottom w:val="0"/>
          <w:divBdr>
            <w:top w:val="none" w:sz="0" w:space="0" w:color="auto"/>
            <w:left w:val="none" w:sz="0" w:space="0" w:color="auto"/>
            <w:bottom w:val="none" w:sz="0" w:space="0" w:color="auto"/>
            <w:right w:val="none" w:sz="0" w:space="0" w:color="auto"/>
          </w:divBdr>
        </w:div>
        <w:div w:id="1599944976">
          <w:marLeft w:val="446"/>
          <w:marRight w:val="0"/>
          <w:marTop w:val="0"/>
          <w:marBottom w:val="0"/>
          <w:divBdr>
            <w:top w:val="none" w:sz="0" w:space="0" w:color="auto"/>
            <w:left w:val="none" w:sz="0" w:space="0" w:color="auto"/>
            <w:bottom w:val="none" w:sz="0" w:space="0" w:color="auto"/>
            <w:right w:val="none" w:sz="0" w:space="0" w:color="auto"/>
          </w:divBdr>
        </w:div>
        <w:div w:id="1674183130">
          <w:marLeft w:val="446"/>
          <w:marRight w:val="0"/>
          <w:marTop w:val="0"/>
          <w:marBottom w:val="0"/>
          <w:divBdr>
            <w:top w:val="none" w:sz="0" w:space="0" w:color="auto"/>
            <w:left w:val="none" w:sz="0" w:space="0" w:color="auto"/>
            <w:bottom w:val="none" w:sz="0" w:space="0" w:color="auto"/>
            <w:right w:val="none" w:sz="0" w:space="0" w:color="auto"/>
          </w:divBdr>
        </w:div>
        <w:div w:id="1698967258">
          <w:marLeft w:val="446"/>
          <w:marRight w:val="0"/>
          <w:marTop w:val="0"/>
          <w:marBottom w:val="0"/>
          <w:divBdr>
            <w:top w:val="none" w:sz="0" w:space="0" w:color="auto"/>
            <w:left w:val="none" w:sz="0" w:space="0" w:color="auto"/>
            <w:bottom w:val="none" w:sz="0" w:space="0" w:color="auto"/>
            <w:right w:val="none" w:sz="0" w:space="0" w:color="auto"/>
          </w:divBdr>
        </w:div>
        <w:div w:id="1860851655">
          <w:marLeft w:val="446"/>
          <w:marRight w:val="0"/>
          <w:marTop w:val="0"/>
          <w:marBottom w:val="0"/>
          <w:divBdr>
            <w:top w:val="none" w:sz="0" w:space="0" w:color="auto"/>
            <w:left w:val="none" w:sz="0" w:space="0" w:color="auto"/>
            <w:bottom w:val="none" w:sz="0" w:space="0" w:color="auto"/>
            <w:right w:val="none" w:sz="0" w:space="0" w:color="auto"/>
          </w:divBdr>
        </w:div>
        <w:div w:id="2071296651">
          <w:marLeft w:val="446"/>
          <w:marRight w:val="0"/>
          <w:marTop w:val="0"/>
          <w:marBottom w:val="0"/>
          <w:divBdr>
            <w:top w:val="none" w:sz="0" w:space="0" w:color="auto"/>
            <w:left w:val="none" w:sz="0" w:space="0" w:color="auto"/>
            <w:bottom w:val="none" w:sz="0" w:space="0" w:color="auto"/>
            <w:right w:val="none" w:sz="0" w:space="0" w:color="auto"/>
          </w:divBdr>
        </w:div>
      </w:divsChild>
    </w:div>
    <w:div w:id="1556508889">
      <w:bodyDiv w:val="1"/>
      <w:marLeft w:val="0"/>
      <w:marRight w:val="0"/>
      <w:marTop w:val="0"/>
      <w:marBottom w:val="0"/>
      <w:divBdr>
        <w:top w:val="none" w:sz="0" w:space="0" w:color="auto"/>
        <w:left w:val="none" w:sz="0" w:space="0" w:color="auto"/>
        <w:bottom w:val="none" w:sz="0" w:space="0" w:color="auto"/>
        <w:right w:val="none" w:sz="0" w:space="0" w:color="auto"/>
      </w:divBdr>
    </w:div>
    <w:div w:id="1691108575">
      <w:bodyDiv w:val="1"/>
      <w:marLeft w:val="0"/>
      <w:marRight w:val="0"/>
      <w:marTop w:val="0"/>
      <w:marBottom w:val="0"/>
      <w:divBdr>
        <w:top w:val="none" w:sz="0" w:space="0" w:color="auto"/>
        <w:left w:val="none" w:sz="0" w:space="0" w:color="auto"/>
        <w:bottom w:val="none" w:sz="0" w:space="0" w:color="auto"/>
        <w:right w:val="none" w:sz="0" w:space="0" w:color="auto"/>
      </w:divBdr>
      <w:divsChild>
        <w:div w:id="516039269">
          <w:marLeft w:val="446"/>
          <w:marRight w:val="0"/>
          <w:marTop w:val="0"/>
          <w:marBottom w:val="0"/>
          <w:divBdr>
            <w:top w:val="none" w:sz="0" w:space="0" w:color="auto"/>
            <w:left w:val="none" w:sz="0" w:space="0" w:color="auto"/>
            <w:bottom w:val="none" w:sz="0" w:space="0" w:color="auto"/>
            <w:right w:val="none" w:sz="0" w:space="0" w:color="auto"/>
          </w:divBdr>
        </w:div>
        <w:div w:id="693458112">
          <w:marLeft w:val="446"/>
          <w:marRight w:val="0"/>
          <w:marTop w:val="0"/>
          <w:marBottom w:val="0"/>
          <w:divBdr>
            <w:top w:val="none" w:sz="0" w:space="0" w:color="auto"/>
            <w:left w:val="none" w:sz="0" w:space="0" w:color="auto"/>
            <w:bottom w:val="none" w:sz="0" w:space="0" w:color="auto"/>
            <w:right w:val="none" w:sz="0" w:space="0" w:color="auto"/>
          </w:divBdr>
        </w:div>
        <w:div w:id="1087656773">
          <w:marLeft w:val="446"/>
          <w:marRight w:val="0"/>
          <w:marTop w:val="0"/>
          <w:marBottom w:val="0"/>
          <w:divBdr>
            <w:top w:val="none" w:sz="0" w:space="0" w:color="auto"/>
            <w:left w:val="none" w:sz="0" w:space="0" w:color="auto"/>
            <w:bottom w:val="none" w:sz="0" w:space="0" w:color="auto"/>
            <w:right w:val="none" w:sz="0" w:space="0" w:color="auto"/>
          </w:divBdr>
        </w:div>
        <w:div w:id="1559434617">
          <w:marLeft w:val="446"/>
          <w:marRight w:val="0"/>
          <w:marTop w:val="0"/>
          <w:marBottom w:val="0"/>
          <w:divBdr>
            <w:top w:val="none" w:sz="0" w:space="0" w:color="auto"/>
            <w:left w:val="none" w:sz="0" w:space="0" w:color="auto"/>
            <w:bottom w:val="none" w:sz="0" w:space="0" w:color="auto"/>
            <w:right w:val="none" w:sz="0" w:space="0" w:color="auto"/>
          </w:divBdr>
        </w:div>
        <w:div w:id="1879970756">
          <w:marLeft w:val="446"/>
          <w:marRight w:val="0"/>
          <w:marTop w:val="0"/>
          <w:marBottom w:val="0"/>
          <w:divBdr>
            <w:top w:val="none" w:sz="0" w:space="0" w:color="auto"/>
            <w:left w:val="none" w:sz="0" w:space="0" w:color="auto"/>
            <w:bottom w:val="none" w:sz="0" w:space="0" w:color="auto"/>
            <w:right w:val="none" w:sz="0" w:space="0" w:color="auto"/>
          </w:divBdr>
        </w:div>
        <w:div w:id="2051682492">
          <w:marLeft w:val="446"/>
          <w:marRight w:val="0"/>
          <w:marTop w:val="0"/>
          <w:marBottom w:val="0"/>
          <w:divBdr>
            <w:top w:val="none" w:sz="0" w:space="0" w:color="auto"/>
            <w:left w:val="none" w:sz="0" w:space="0" w:color="auto"/>
            <w:bottom w:val="none" w:sz="0" w:space="0" w:color="auto"/>
            <w:right w:val="none" w:sz="0" w:space="0" w:color="auto"/>
          </w:divBdr>
        </w:div>
      </w:divsChild>
    </w:div>
    <w:div w:id="1723598126">
      <w:bodyDiv w:val="1"/>
      <w:marLeft w:val="0"/>
      <w:marRight w:val="0"/>
      <w:marTop w:val="0"/>
      <w:marBottom w:val="0"/>
      <w:divBdr>
        <w:top w:val="none" w:sz="0" w:space="0" w:color="auto"/>
        <w:left w:val="none" w:sz="0" w:space="0" w:color="auto"/>
        <w:bottom w:val="none" w:sz="0" w:space="0" w:color="auto"/>
        <w:right w:val="none" w:sz="0" w:space="0" w:color="auto"/>
      </w:divBdr>
      <w:divsChild>
        <w:div w:id="617882833">
          <w:marLeft w:val="0"/>
          <w:marRight w:val="0"/>
          <w:marTop w:val="0"/>
          <w:marBottom w:val="0"/>
          <w:divBdr>
            <w:top w:val="none" w:sz="0" w:space="0" w:color="auto"/>
            <w:left w:val="none" w:sz="0" w:space="0" w:color="auto"/>
            <w:bottom w:val="none" w:sz="0" w:space="0" w:color="auto"/>
            <w:right w:val="none" w:sz="0" w:space="0" w:color="auto"/>
          </w:divBdr>
          <w:divsChild>
            <w:div w:id="426656683">
              <w:marLeft w:val="0"/>
              <w:marRight w:val="0"/>
              <w:marTop w:val="0"/>
              <w:marBottom w:val="0"/>
              <w:divBdr>
                <w:top w:val="none" w:sz="0" w:space="0" w:color="auto"/>
                <w:left w:val="none" w:sz="0" w:space="0" w:color="auto"/>
                <w:bottom w:val="none" w:sz="0" w:space="0" w:color="auto"/>
                <w:right w:val="none" w:sz="0" w:space="0" w:color="auto"/>
              </w:divBdr>
              <w:divsChild>
                <w:div w:id="216942784">
                  <w:marLeft w:val="0"/>
                  <w:marRight w:val="3"/>
                  <w:marTop w:val="0"/>
                  <w:marBottom w:val="0"/>
                  <w:divBdr>
                    <w:top w:val="none" w:sz="0" w:space="0" w:color="auto"/>
                    <w:left w:val="none" w:sz="0" w:space="0" w:color="auto"/>
                    <w:bottom w:val="none" w:sz="0" w:space="0" w:color="auto"/>
                    <w:right w:val="none" w:sz="0" w:space="0" w:color="auto"/>
                  </w:divBdr>
                  <w:divsChild>
                    <w:div w:id="356587589">
                      <w:marLeft w:val="0"/>
                      <w:marRight w:val="0"/>
                      <w:marTop w:val="0"/>
                      <w:marBottom w:val="150"/>
                      <w:divBdr>
                        <w:top w:val="none" w:sz="0" w:space="0" w:color="auto"/>
                        <w:left w:val="none" w:sz="0" w:space="0" w:color="auto"/>
                        <w:bottom w:val="none" w:sz="0" w:space="0" w:color="auto"/>
                        <w:right w:val="none" w:sz="0" w:space="0" w:color="auto"/>
                      </w:divBdr>
                    </w:div>
                    <w:div w:id="436561202">
                      <w:marLeft w:val="0"/>
                      <w:marRight w:val="0"/>
                      <w:marTop w:val="0"/>
                      <w:marBottom w:val="150"/>
                      <w:divBdr>
                        <w:top w:val="none" w:sz="0" w:space="0" w:color="auto"/>
                        <w:left w:val="none" w:sz="0" w:space="0" w:color="auto"/>
                        <w:bottom w:val="none" w:sz="0" w:space="0" w:color="auto"/>
                        <w:right w:val="none" w:sz="0" w:space="0" w:color="auto"/>
                      </w:divBdr>
                    </w:div>
                    <w:div w:id="1105536806">
                      <w:marLeft w:val="0"/>
                      <w:marRight w:val="0"/>
                      <w:marTop w:val="0"/>
                      <w:marBottom w:val="150"/>
                      <w:divBdr>
                        <w:top w:val="none" w:sz="0" w:space="0" w:color="auto"/>
                        <w:left w:val="none" w:sz="0" w:space="0" w:color="auto"/>
                        <w:bottom w:val="none" w:sz="0" w:space="0" w:color="auto"/>
                        <w:right w:val="none" w:sz="0" w:space="0" w:color="auto"/>
                      </w:divBdr>
                    </w:div>
                    <w:div w:id="1249075897">
                      <w:marLeft w:val="0"/>
                      <w:marRight w:val="0"/>
                      <w:marTop w:val="0"/>
                      <w:marBottom w:val="150"/>
                      <w:divBdr>
                        <w:top w:val="none" w:sz="0" w:space="0" w:color="auto"/>
                        <w:left w:val="none" w:sz="0" w:space="0" w:color="auto"/>
                        <w:bottom w:val="none" w:sz="0" w:space="0" w:color="auto"/>
                        <w:right w:val="none" w:sz="0" w:space="0" w:color="auto"/>
                      </w:divBdr>
                    </w:div>
                    <w:div w:id="1545605706">
                      <w:marLeft w:val="0"/>
                      <w:marRight w:val="0"/>
                      <w:marTop w:val="0"/>
                      <w:marBottom w:val="0"/>
                      <w:divBdr>
                        <w:top w:val="none" w:sz="0" w:space="0" w:color="auto"/>
                        <w:left w:val="none" w:sz="0" w:space="0" w:color="auto"/>
                        <w:bottom w:val="none" w:sz="0" w:space="0" w:color="auto"/>
                        <w:right w:val="none" w:sz="0" w:space="0" w:color="auto"/>
                      </w:divBdr>
                      <w:divsChild>
                        <w:div w:id="1650284797">
                          <w:marLeft w:val="0"/>
                          <w:marRight w:val="0"/>
                          <w:marTop w:val="0"/>
                          <w:marBottom w:val="0"/>
                          <w:divBdr>
                            <w:top w:val="none" w:sz="0" w:space="0" w:color="auto"/>
                            <w:left w:val="none" w:sz="0" w:space="0" w:color="auto"/>
                            <w:bottom w:val="none" w:sz="0" w:space="0" w:color="auto"/>
                            <w:right w:val="none" w:sz="0" w:space="0" w:color="auto"/>
                          </w:divBdr>
                        </w:div>
                      </w:divsChild>
                    </w:div>
                    <w:div w:id="1700399388">
                      <w:marLeft w:val="0"/>
                      <w:marRight w:val="0"/>
                      <w:marTop w:val="0"/>
                      <w:marBottom w:val="0"/>
                      <w:divBdr>
                        <w:top w:val="none" w:sz="0" w:space="0" w:color="auto"/>
                        <w:left w:val="none" w:sz="0" w:space="0" w:color="auto"/>
                        <w:bottom w:val="none" w:sz="0" w:space="0" w:color="auto"/>
                        <w:right w:val="none" w:sz="0" w:space="0" w:color="auto"/>
                      </w:divBdr>
                    </w:div>
                    <w:div w:id="1871645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edingscentrum.nl/nl/schijf-van-vijf/schijf.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oedingscentrum.nl/kinderopva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oedingscentrum.nl/kinderopvan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Brief" ma:contentTypeID="0x01010082E62A0BAF645948910C74B95413F7A100EC9DA9C3395FEB46916E67C1AFF8CB19" ma:contentTypeVersion="10" ma:contentTypeDescription="" ma:contentTypeScope="" ma:versionID="b89dcef87130fa67565850c0895d8681">
  <xsd:schema xmlns:xsd="http://www.w3.org/2001/XMLSchema" xmlns:xs="http://www.w3.org/2001/XMLSchema" xmlns:p="http://schemas.microsoft.com/office/2006/metadata/properties" xmlns:ns2="56507e8f-35fa-4488-a198-a86b89e1c54e" xmlns:ns3="1a1aee16-df7e-488a-b4ce-5a77de494574" xmlns:ns4="5bd97fdd-1be1-405b-b715-4568f5d2adcf" targetNamespace="http://schemas.microsoft.com/office/2006/metadata/properties" ma:root="true" ma:fieldsID="f3c5034aff6b2bcae555e9067ddc224d" ns2:_="" ns3:_="" ns4:_="">
    <xsd:import namespace="56507e8f-35fa-4488-a198-a86b89e1c54e"/>
    <xsd:import namespace="1a1aee16-df7e-488a-b4ce-5a77de494574"/>
    <xsd:import namespace="5bd97fdd-1be1-405b-b715-4568f5d2adcf"/>
    <xsd:element name="properties">
      <xsd:complexType>
        <xsd:sequence>
          <xsd:element name="documentManagement">
            <xsd:complexType>
              <xsd:all>
                <xsd:element ref="ns2:Metadata"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1a1aee16-df7e-488a-b4ce-5a77de494574"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97fdd-1be1-405b-b715-4568f5d2ad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tadata xmlns="56507e8f-35fa-4488-a198-a86b89e1c54e">Communicatie</Metadata>
    <SharedWithUsers xmlns="1a1aee16-df7e-488a-b4ce-5a77de494574">
      <UserInfo>
        <DisplayName>Karen van Drongelen</DisplayName>
        <AccountId>181</AccountId>
        <AccountType/>
      </UserInfo>
      <UserInfo>
        <DisplayName>Janoeke Pauw</DisplayName>
        <AccountId>137</AccountId>
        <AccountType/>
      </UserInfo>
      <UserInfo>
        <DisplayName>Rianne Wijnhoven</DisplayName>
        <AccountId>161</AccountId>
        <AccountType/>
      </UserInfo>
      <UserInfo>
        <DisplayName>Joke Knoppert</DisplayName>
        <AccountId>153</AccountId>
        <AccountType/>
      </UserInfo>
      <UserInfo>
        <DisplayName>Astrid Postma-Smeets</DisplayName>
        <AccountId>160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F3F9-B85F-4F3D-B9CC-045634E1A81A}">
  <ds:schemaRefs>
    <ds:schemaRef ds:uri="http://schemas.microsoft.com/office/2006/metadata/customXsn"/>
  </ds:schemaRefs>
</ds:datastoreItem>
</file>

<file path=customXml/itemProps2.xml><?xml version="1.0" encoding="utf-8"?>
<ds:datastoreItem xmlns:ds="http://schemas.openxmlformats.org/officeDocument/2006/customXml" ds:itemID="{0690014F-0600-4FCD-B4B3-5687C345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1a1aee16-df7e-488a-b4ce-5a77de494574"/>
    <ds:schemaRef ds:uri="5bd97fdd-1be1-405b-b715-4568f5d2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04A4A-93BC-4991-9564-9BBEF46D6B4D}">
  <ds:schemaRefs>
    <ds:schemaRef ds:uri="http://schemas.microsoft.com/sharepoint/v3/contenttype/forms"/>
  </ds:schemaRefs>
</ds:datastoreItem>
</file>

<file path=customXml/itemProps4.xml><?xml version="1.0" encoding="utf-8"?>
<ds:datastoreItem xmlns:ds="http://schemas.openxmlformats.org/officeDocument/2006/customXml" ds:itemID="{AD607923-92AB-4F41-B492-609F17CBB0A3}">
  <ds:schemaRefs>
    <ds:schemaRef ds:uri="http://schemas.openxmlformats.org/package/2006/metadata/core-properties"/>
    <ds:schemaRef ds:uri="56507e8f-35fa-4488-a198-a86b89e1c54e"/>
    <ds:schemaRef ds:uri="http://www.w3.org/XML/1998/namespace"/>
    <ds:schemaRef ds:uri="http://schemas.microsoft.com/office/infopath/2007/PartnerControls"/>
    <ds:schemaRef ds:uri="http://purl.org/dc/terms/"/>
    <ds:schemaRef ds:uri="1a1aee16-df7e-488a-b4ce-5a77de494574"/>
    <ds:schemaRef ds:uri="http://schemas.microsoft.com/office/2006/documentManagement/types"/>
    <ds:schemaRef ds:uri="http://purl.org/dc/elements/1.1/"/>
    <ds:schemaRef ds:uri="5bd97fdd-1be1-405b-b715-4568f5d2adcf"/>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15A8577-DA3A-4540-9991-AFA0D88A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3712</Words>
  <Characters>20422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Voorbeeldbeleid Kinderopvang</vt:lpstr>
    </vt:vector>
  </TitlesOfParts>
  <Company>Hewlett-Packard Company</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Voorbeeldbeleid Kinderopvang</dc:title>
  <dc:subject/>
  <dc:creator>Astrid Postma-Smeets</dc:creator>
  <cp:keywords>gezonde start;gezonde kinderopvang</cp:keywords>
  <dc:description/>
  <cp:lastModifiedBy>Thirza Rijkmans | Solidoe Kinderopvang</cp:lastModifiedBy>
  <cp:revision>2</cp:revision>
  <cp:lastPrinted>2023-07-17T08:29:00Z</cp:lastPrinted>
  <dcterms:created xsi:type="dcterms:W3CDTF">2024-04-02T07:41:00Z</dcterms:created>
  <dcterms:modified xsi:type="dcterms:W3CDTF">2024-04-02T07:41:00Z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0x01010082E62A0BAF645948910C74B95413F7A100EC9DA9C3395FEB46916E67C1AFF8CB19</vt:lpwstr>
  </property>
  <property fmtid="{D5CDD505-2E9C-101B-9397-08002B2CF9AE}" pid="3" name="VCNOnderwerp">
    <vt:lpwstr>37;#Gezonde Start|6d45406d-f42e-4aaa-87cd-410c9d5a55af;#170;#Voedingsbeleid kinderopvang|a81c4762-70b0-4abf-aa93-c949f8c3e4ec</vt:lpwstr>
  </property>
</Properties>
</file>